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EB" w:rsidRDefault="00755C52">
      <w:pPr>
        <w:tabs>
          <w:tab w:val="left" w:pos="8080"/>
        </w:tabs>
        <w:spacing w:after="0"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  <w:sectPr w:rsidR="003917EB">
          <w:footerReference w:type="even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  <w:titlePg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-691515</wp:posOffset>
            </wp:positionV>
            <wp:extent cx="7525385" cy="10668000"/>
            <wp:effectExtent l="19050" t="0" r="0" b="0"/>
            <wp:wrapTight wrapText="bothSides">
              <wp:wrapPolygon edited="0">
                <wp:start x="-55" y="0"/>
                <wp:lineTo x="-55" y="21561"/>
                <wp:lineTo x="21598" y="21561"/>
                <wp:lineTo x="21598" y="0"/>
                <wp:lineTo x="-55" y="0"/>
              </wp:wrapPolygon>
            </wp:wrapTight>
            <wp:docPr id="1" name="Рисунок 1" descr="\\Sekretar\users\Public\Documents\Банк ДОП 17-18\Конкурс программ для старшеклассников\3 номинация Модули\Пестова О.Л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users\Public\Documents\Банк ДОП 17-18\Конкурс программ для старшеклассников\3 номинация Модули\Пестова О.Л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F95" w:rsidRDefault="005D4F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vertAnchor="page" w:horzAnchor="margin" w:tblpY="1732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6095"/>
      </w:tblGrid>
      <w:tr w:rsidR="005D4F95" w:rsidRPr="008409F1" w:rsidTr="005D4F95">
        <w:trPr>
          <w:trHeight w:hRule="exact" w:val="185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</w:pPr>
            <w:r w:rsidRPr="005D4F95">
              <w:t>Классификационная</w:t>
            </w:r>
          </w:p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</w:pPr>
            <w:r w:rsidRPr="005D4F95">
              <w:t>характеристика</w:t>
            </w:r>
          </w:p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</w:pPr>
            <w:r w:rsidRPr="005D4F95"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60" w:lineRule="auto"/>
              <w:rPr>
                <w:rStyle w:val="25"/>
                <w:i w:val="0"/>
                <w:iCs w:val="0"/>
              </w:rPr>
            </w:pPr>
            <w:r w:rsidRPr="005D4F95">
              <w:rPr>
                <w:rStyle w:val="25"/>
                <w:i w:val="0"/>
              </w:rPr>
              <w:t>модифицированная,</w:t>
            </w:r>
          </w:p>
          <w:p w:rsidR="005D4F95" w:rsidRPr="005D4F95" w:rsidRDefault="005D4F95" w:rsidP="005D4F95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60" w:lineRule="auto"/>
              <w:rPr>
                <w:i/>
              </w:rPr>
            </w:pPr>
            <w:r w:rsidRPr="005D4F95">
              <w:rPr>
                <w:rStyle w:val="25"/>
                <w:i w:val="0"/>
              </w:rPr>
              <w:t>стартовый, базовый уровень освоения</w:t>
            </w:r>
          </w:p>
          <w:p w:rsidR="005D4F95" w:rsidRPr="005D4F95" w:rsidRDefault="005D4F95" w:rsidP="005D4F95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60" w:lineRule="auto"/>
              <w:rPr>
                <w:i/>
              </w:rPr>
            </w:pPr>
            <w:r w:rsidRPr="005D4F95">
              <w:rPr>
                <w:rStyle w:val="25"/>
                <w:i w:val="0"/>
              </w:rPr>
              <w:t xml:space="preserve"> комплексная,</w:t>
            </w:r>
          </w:p>
          <w:p w:rsidR="005D4F95" w:rsidRPr="005D4F95" w:rsidRDefault="005D4F95" w:rsidP="005D4F95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60" w:lineRule="auto"/>
              <w:rPr>
                <w:rStyle w:val="25"/>
                <w:i w:val="0"/>
                <w:iCs w:val="0"/>
              </w:rPr>
            </w:pPr>
            <w:r w:rsidRPr="005D4F95">
              <w:rPr>
                <w:rStyle w:val="25"/>
                <w:i w:val="0"/>
              </w:rPr>
              <w:t xml:space="preserve">познавательная.  </w:t>
            </w:r>
          </w:p>
          <w:p w:rsidR="005D4F95" w:rsidRPr="005D4F95" w:rsidRDefault="005D4F95" w:rsidP="005D4F95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60" w:lineRule="auto"/>
            </w:pPr>
            <w:r w:rsidRPr="005D4F95">
              <w:rPr>
                <w:rStyle w:val="25"/>
              </w:rPr>
              <w:t>профессионально-прикладная</w:t>
            </w:r>
          </w:p>
        </w:tc>
      </w:tr>
      <w:tr w:rsidR="005D4F95" w:rsidRPr="008409F1" w:rsidTr="005D4F95">
        <w:trPr>
          <w:trHeight w:hRule="exact" w:val="42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</w:pPr>
            <w:r w:rsidRPr="005D4F95">
              <w:t>Направленность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  <w:rPr>
                <w:i/>
              </w:rPr>
            </w:pPr>
            <w:r w:rsidRPr="005D4F95">
              <w:t>социально-педагогическая</w:t>
            </w:r>
          </w:p>
        </w:tc>
      </w:tr>
      <w:tr w:rsidR="005D4F95" w:rsidRPr="008409F1" w:rsidTr="005D4F95">
        <w:trPr>
          <w:trHeight w:hRule="exact" w:val="42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</w:pPr>
            <w:r w:rsidRPr="005D4F95">
              <w:t>Срок обучения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tabs>
                <w:tab w:val="left" w:pos="0"/>
              </w:tabs>
              <w:spacing w:after="0" w:line="36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 xml:space="preserve"> 8 лет</w:t>
            </w:r>
          </w:p>
          <w:p w:rsidR="005D4F95" w:rsidRPr="005D4F95" w:rsidRDefault="005D4F95" w:rsidP="005D4F95">
            <w:pPr>
              <w:tabs>
                <w:tab w:val="left" w:pos="0"/>
              </w:tabs>
              <w:spacing w:after="0" w:line="36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95" w:rsidRPr="008409F1" w:rsidTr="005D4F95">
        <w:trPr>
          <w:trHeight w:hRule="exact" w:val="41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</w:pPr>
            <w:r w:rsidRPr="005D4F95">
              <w:t xml:space="preserve">Возраст </w:t>
            </w:r>
            <w:proofErr w:type="gramStart"/>
            <w:r w:rsidRPr="005D4F95">
              <w:t>обучающихся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tabs>
                <w:tab w:val="left" w:pos="0"/>
              </w:tabs>
              <w:spacing w:after="0" w:line="36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 xml:space="preserve"> 8-18  лет</w:t>
            </w:r>
          </w:p>
          <w:p w:rsidR="005D4F95" w:rsidRPr="005D4F95" w:rsidRDefault="005D4F95" w:rsidP="005D4F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95" w:rsidRPr="008409F1" w:rsidTr="005D4F95">
        <w:trPr>
          <w:trHeight w:hRule="exact" w:val="949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pStyle w:val="22"/>
              <w:shd w:val="clear" w:color="auto" w:fill="auto"/>
              <w:spacing w:before="0" w:after="0" w:line="360" w:lineRule="auto"/>
            </w:pPr>
            <w:r w:rsidRPr="005D4F95">
              <w:t>Цели и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95" w:rsidRPr="005D4F95" w:rsidRDefault="005D4F95" w:rsidP="005D4F95">
            <w:pPr>
              <w:tabs>
                <w:tab w:val="left" w:pos="5943"/>
                <w:tab w:val="left" w:pos="6085"/>
              </w:tabs>
              <w:spacing w:after="0" w:line="360" w:lineRule="auto"/>
              <w:ind w:right="2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>Формирование успешной социально адаптированной личности школьников через развитие познавательной активности, интеллекта и расширение общего кругозора в игровой деятельности</w:t>
            </w:r>
            <w:r w:rsidRPr="005D4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4F95" w:rsidRPr="005D4F95" w:rsidRDefault="005D4F95" w:rsidP="005D4F95">
            <w:pPr>
              <w:tabs>
                <w:tab w:val="left" w:pos="5943"/>
                <w:tab w:val="left" w:pos="6085"/>
              </w:tabs>
              <w:spacing w:after="0" w:line="36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9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4F95" w:rsidRPr="005D4F95" w:rsidRDefault="005D4F95" w:rsidP="005D4F95">
            <w:pPr>
              <w:tabs>
                <w:tab w:val="left" w:pos="5943"/>
                <w:tab w:val="left" w:pos="6085"/>
              </w:tabs>
              <w:autoSpaceDE w:val="0"/>
              <w:autoSpaceDN w:val="0"/>
              <w:adjustRightInd w:val="0"/>
              <w:spacing w:after="0" w:line="360" w:lineRule="auto"/>
              <w:ind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4F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общественной активности личности, гражданской позиции, культуры общения и поведения в социуме, навыков работы в команде;</w:t>
            </w:r>
          </w:p>
          <w:p w:rsidR="005D4F95" w:rsidRPr="005D4F95" w:rsidRDefault="005D4F95" w:rsidP="005D4F95">
            <w:pPr>
              <w:tabs>
                <w:tab w:val="left" w:pos="5943"/>
                <w:tab w:val="left" w:pos="6085"/>
              </w:tabs>
              <w:autoSpaceDE w:val="0"/>
              <w:autoSpaceDN w:val="0"/>
              <w:adjustRightInd w:val="0"/>
              <w:spacing w:after="0" w:line="360" w:lineRule="auto"/>
              <w:ind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4F9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5D4F95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мотивации к познанию, потребности в саморазвитии, самостоятельности, ответственности, активности;</w:t>
            </w:r>
          </w:p>
          <w:p w:rsidR="005D4F95" w:rsidRPr="005D4F95" w:rsidRDefault="005D4F95" w:rsidP="005D4F95">
            <w:pPr>
              <w:tabs>
                <w:tab w:val="left" w:pos="5943"/>
                <w:tab w:val="left" w:pos="6085"/>
              </w:tabs>
              <w:spacing w:after="0" w:line="36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образовательные </w:t>
            </w: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>(предметные) - развитие познавательного интереса, общего интеллекта, включение в познавательную деятельность, приобретение умений мобилизовать свои знания</w:t>
            </w:r>
            <w:r w:rsidRPr="005D4F95">
              <w:rPr>
                <w:sz w:val="28"/>
                <w:szCs w:val="28"/>
              </w:rPr>
              <w:t xml:space="preserve"> </w:t>
            </w:r>
            <w:r w:rsidRPr="005D4F95">
              <w:rPr>
                <w:rFonts w:ascii="Times New Roman" w:hAnsi="Times New Roman" w:cs="Times New Roman"/>
                <w:sz w:val="28"/>
                <w:szCs w:val="28"/>
              </w:rPr>
              <w:t>в процессе игр (умение анализировать, сопоставлять, размышлять).</w:t>
            </w:r>
          </w:p>
        </w:tc>
      </w:tr>
      <w:tr w:rsidR="005D4F95" w:rsidRPr="008409F1" w:rsidTr="000570EF">
        <w:trPr>
          <w:trHeight w:hRule="exact" w:val="137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95" w:rsidRPr="008409F1" w:rsidRDefault="005D4F95" w:rsidP="005D4F95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409F1">
              <w:rPr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95" w:rsidRDefault="005D4F95" w:rsidP="005D4F95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окончанию всего курса обучения у подростков:</w:t>
            </w:r>
          </w:p>
          <w:p w:rsidR="005D4F95" w:rsidRPr="000570EF" w:rsidRDefault="005D4F95" w:rsidP="000570EF">
            <w:pPr>
              <w:pStyle w:val="a8"/>
              <w:numPr>
                <w:ilvl w:val="0"/>
                <w:numId w:val="31"/>
              </w:numPr>
              <w:tabs>
                <w:tab w:val="left" w:pos="415"/>
              </w:tabs>
              <w:spacing w:after="0" w:line="240" w:lineRule="auto"/>
              <w:ind w:left="131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0EF">
              <w:rPr>
                <w:rFonts w:ascii="Times New Roman" w:hAnsi="Times New Roman" w:cs="Times New Roman"/>
                <w:i/>
                <w:sz w:val="24"/>
                <w:szCs w:val="24"/>
              </w:rPr>
              <w:t>будет р</w:t>
            </w:r>
            <w:r w:rsidRPr="000570EF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аз</w:t>
            </w:r>
            <w:r w:rsidRPr="000570E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вито проблемное мышление: </w:t>
            </w:r>
            <w:r w:rsidRPr="000570EF">
              <w:rPr>
                <w:rFonts w:ascii="Times New Roman" w:hAnsi="Times New Roman" w:cs="Times New Roman"/>
                <w:sz w:val="24"/>
                <w:szCs w:val="24"/>
              </w:rPr>
              <w:t>способны в конкретной проблемной ситуации сформулировать проблему и задачи, практически использовать законы создания нового - видеть проблему во взаимосвязи с окружающей реальности, произвести анализ с учетом развития ситуации во времени, оценить положительные и отрицательные стороны явления, учесть возможные последствия результатов решения, разрешать проблемные ситуации, требующие различных теоретических знаний, использовать методы ухода от шаблонности мышления, использовать системный подход;</w:t>
            </w:r>
            <w:proofErr w:type="gramEnd"/>
          </w:p>
          <w:p w:rsidR="005D4F95" w:rsidRPr="005D4F95" w:rsidRDefault="005D4F95" w:rsidP="000570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4F95">
              <w:rPr>
                <w:rFonts w:ascii="Times New Roman" w:hAnsi="Times New Roman" w:cs="Times New Roman"/>
                <w:i/>
                <w:sz w:val="24"/>
                <w:szCs w:val="24"/>
              </w:rPr>
              <w:t>будет р</w:t>
            </w:r>
            <w:r w:rsidRPr="005D4F95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аз</w:t>
            </w:r>
            <w:r w:rsidRPr="005D4F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ты</w:t>
            </w:r>
            <w:r w:rsidRPr="005D4F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творческие вербальные способности. </w:t>
            </w: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Обучающиеся могут составить свои задания и вопросы, отредактировать подборку чужих вопросов, модернизировать правила некоторых игр, самостоятельно подготовить и провести игру;</w:t>
            </w:r>
          </w:p>
          <w:p w:rsidR="005D4F95" w:rsidRPr="005D4F95" w:rsidRDefault="005D4F95" w:rsidP="000570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70EF" w:rsidRPr="005D4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будет </w:t>
            </w:r>
            <w:r w:rsidR="000570EF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5D4F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раб</w:t>
            </w:r>
            <w:r w:rsidR="000570E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F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</w:t>
            </w:r>
            <w:r w:rsidR="000570E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5D4F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навык интеллектуальной деятельности в коллективе</w:t>
            </w: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: навык обсуждения, взаимопонимания и терпимости; проявляются способности «генератора идей», «к</w:t>
            </w:r>
            <w:r w:rsidR="000570EF">
              <w:rPr>
                <w:rFonts w:ascii="Times New Roman" w:hAnsi="Times New Roman" w:cs="Times New Roman"/>
                <w:sz w:val="24"/>
                <w:szCs w:val="24"/>
              </w:rPr>
              <w:t>ритика», «лидера» и т.д.; вырабо</w:t>
            </w: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0EF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 умение «держать напор», отстаивая свою точку зрения; уменьш</w:t>
            </w:r>
            <w:r w:rsidR="00057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тся страх перед публичным выступлением, боязнь сцены и т.п.;</w:t>
            </w:r>
            <w:proofErr w:type="gramEnd"/>
          </w:p>
          <w:p w:rsidR="005D4F95" w:rsidRDefault="005D4F95" w:rsidP="000570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4F95">
              <w:t xml:space="preserve">4. </w:t>
            </w:r>
            <w:r w:rsidR="000570EF" w:rsidRPr="005D4F95">
              <w:rPr>
                <w:i/>
              </w:rPr>
              <w:t xml:space="preserve">будет </w:t>
            </w:r>
            <w:r w:rsidR="000570EF">
              <w:rPr>
                <w:i/>
              </w:rPr>
              <w:t>з</w:t>
            </w:r>
            <w:r w:rsidRPr="005D4F95">
              <w:rPr>
                <w:rStyle w:val="ad"/>
              </w:rPr>
              <w:t>акрепл</w:t>
            </w:r>
            <w:r w:rsidR="000570EF">
              <w:rPr>
                <w:rStyle w:val="ad"/>
              </w:rPr>
              <w:t>ен</w:t>
            </w:r>
            <w:r w:rsidRPr="005D4F95">
              <w:rPr>
                <w:rStyle w:val="ad"/>
              </w:rPr>
              <w:t xml:space="preserve"> интерес к получению знаний</w:t>
            </w:r>
            <w:r w:rsidRPr="005D4F95">
              <w:t>, работе с книгами, самообразованию.</w:t>
            </w:r>
          </w:p>
          <w:p w:rsidR="005D4F95" w:rsidRPr="005D4F95" w:rsidRDefault="005D4F95" w:rsidP="005D4F9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D4F95" w:rsidRPr="005D4F95" w:rsidRDefault="005D4F95" w:rsidP="005D4F9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5D4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представление</w:t>
            </w: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о разнообразии интеллектуальных игр;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о правилах интеллектуальных игр;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о видах вопросов и алгоритм ответов;</w:t>
            </w:r>
          </w:p>
          <w:p w:rsidR="005D4F95" w:rsidRPr="005D4F95" w:rsidRDefault="005D4F95" w:rsidP="005D4F95">
            <w:pPr>
              <w:spacing w:after="0" w:line="240" w:lineRule="auto"/>
              <w:ind w:right="-1" w:hanging="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Pr="005D4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знать: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основные игровые понятия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интеллектуальных конкурсов;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способы игры в команде и разрешения конфликтов в команде;</w:t>
            </w:r>
          </w:p>
          <w:p w:rsidR="005D4F95" w:rsidRPr="005D4F95" w:rsidRDefault="005D4F95" w:rsidP="005D4F95">
            <w:pPr>
              <w:spacing w:after="0" w:line="240" w:lineRule="auto"/>
              <w:ind w:right="-1" w:hanging="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Pr="005D4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использовать свои знания и умения в игре;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слышать и слушать (вопросы, мнения других и </w:t>
            </w:r>
            <w:proofErr w:type="spellStart"/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информационными источниками;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организовывать очные и дистанционные игры;</w:t>
            </w:r>
          </w:p>
          <w:p w:rsidR="005D4F95" w:rsidRPr="005D4F95" w:rsidRDefault="005D4F95" w:rsidP="005D4F95">
            <w:pPr>
              <w:spacing w:after="0" w:line="240" w:lineRule="auto"/>
              <w:ind w:hanging="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Pr="005D4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владеть: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>навыками дистанционных игр;</w:t>
            </w:r>
          </w:p>
          <w:p w:rsidR="005D4F95" w:rsidRPr="005D4F95" w:rsidRDefault="005D4F95" w:rsidP="005D4F9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реализации проектов по интеллектуальным играм </w:t>
            </w:r>
          </w:p>
          <w:p w:rsidR="005D4F95" w:rsidRPr="000F089E" w:rsidRDefault="005D4F95" w:rsidP="005D4F9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речи и публичного выступления</w:t>
            </w:r>
            <w:r w:rsidRPr="000F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F95" w:rsidRDefault="005D4F95" w:rsidP="005D4F95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</w:rPr>
            </w:pPr>
          </w:p>
        </w:tc>
      </w:tr>
      <w:tr w:rsidR="005D4F95" w:rsidRPr="008409F1" w:rsidTr="000570EF">
        <w:trPr>
          <w:trHeight w:hRule="exact" w:val="83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95" w:rsidRPr="000570EF" w:rsidRDefault="000570EF" w:rsidP="000570EF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0570EF">
              <w:rPr>
                <w:b/>
                <w:sz w:val="24"/>
                <w:szCs w:val="24"/>
              </w:rPr>
              <w:lastRenderedPageBreak/>
              <w:t>Основные технологии, методы, педагогические приемы, на которых основывается реализация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EF" w:rsidRDefault="000570EF" w:rsidP="000570EF">
            <w:pPr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 xml:space="preserve">Игровая </w:t>
            </w:r>
            <w:r w:rsidRPr="000570EF">
              <w:rPr>
                <w:rFonts w:ascii="Times New Roman" w:hAnsi="Times New Roman" w:cs="Times New Roman"/>
              </w:rPr>
              <w:t>технология</w:t>
            </w:r>
            <w:r w:rsidRPr="000F089E">
              <w:rPr>
                <w:rFonts w:ascii="Times New Roman" w:hAnsi="Times New Roman" w:cs="Times New Roman"/>
              </w:rPr>
              <w:t>, тех</w:t>
            </w:r>
            <w:r>
              <w:rPr>
                <w:rFonts w:ascii="Times New Roman" w:hAnsi="Times New Roman" w:cs="Times New Roman"/>
              </w:rPr>
              <w:t>нология дистанционного обучения, т</w:t>
            </w:r>
            <w:r w:rsidRPr="000F089E">
              <w:rPr>
                <w:rFonts w:ascii="Times New Roman" w:hAnsi="Times New Roman" w:cs="Times New Roman"/>
              </w:rPr>
              <w:t>ехнология проектной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70EF" w:rsidRPr="000F089E" w:rsidRDefault="000570EF" w:rsidP="000570EF">
            <w:pPr>
              <w:tabs>
                <w:tab w:val="left" w:pos="720"/>
                <w:tab w:val="left" w:pos="900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 xml:space="preserve">Формы проведения учебных занятий подбираются с учетом возрастных психологических особенностей </w:t>
            </w:r>
            <w:r>
              <w:rPr>
                <w:rFonts w:ascii="Times New Roman" w:hAnsi="Times New Roman" w:cs="Times New Roman"/>
              </w:rPr>
              <w:t>детей: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проблемная лекция;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пресс-конференция;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практические занятия (лабораторная работа по составлению игр);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тематическая дискуссия;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групповая консультация;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защита творческой работы (проекта);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деловая игра;</w:t>
            </w:r>
          </w:p>
          <w:p w:rsidR="000570EF" w:rsidRPr="000F089E" w:rsidRDefault="000570EF" w:rsidP="000570EF">
            <w:pPr>
              <w:numPr>
                <w:ilvl w:val="0"/>
                <w:numId w:val="22"/>
              </w:numPr>
              <w:tabs>
                <w:tab w:val="clear" w:pos="50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  <w:b/>
              </w:rPr>
            </w:pPr>
            <w:r w:rsidRPr="000F089E">
              <w:rPr>
                <w:rFonts w:ascii="Times New Roman" w:hAnsi="Times New Roman" w:cs="Times New Roman"/>
              </w:rPr>
              <w:t>фестивали;</w:t>
            </w:r>
          </w:p>
          <w:p w:rsidR="000570EF" w:rsidRPr="000F089E" w:rsidRDefault="000570EF" w:rsidP="000570EF">
            <w:pPr>
              <w:tabs>
                <w:tab w:val="left" w:pos="142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- турниры интеллектуальных игр;</w:t>
            </w:r>
          </w:p>
          <w:p w:rsidR="000570EF" w:rsidRPr="000F089E" w:rsidRDefault="000570EF" w:rsidP="000570EF">
            <w:pPr>
              <w:tabs>
                <w:tab w:val="left" w:pos="142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- экскурсии;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дистанционные занятия.</w:t>
            </w:r>
          </w:p>
          <w:p w:rsidR="000570EF" w:rsidRPr="000F089E" w:rsidRDefault="000570EF" w:rsidP="000570EF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</w:rPr>
            </w:pPr>
            <w:r w:rsidRPr="000F089E">
              <w:rPr>
                <w:rFonts w:ascii="Times New Roman" w:hAnsi="Times New Roman" w:cs="Times New Roman"/>
                <w:b/>
              </w:rPr>
              <w:t>Методы работы.</w:t>
            </w:r>
          </w:p>
          <w:p w:rsidR="000570EF" w:rsidRPr="000F089E" w:rsidRDefault="000570EF" w:rsidP="000570EF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</w:rPr>
            </w:pPr>
            <w:r w:rsidRPr="000F089E">
              <w:rPr>
                <w:rFonts w:ascii="Times New Roman" w:hAnsi="Times New Roman" w:cs="Times New Roman"/>
                <w:b/>
              </w:rPr>
              <w:t>Теоретические: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беседа;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рассказ;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знакомство с научно – популярной литературой;</w:t>
            </w:r>
          </w:p>
          <w:p w:rsidR="000570EF" w:rsidRPr="000F089E" w:rsidRDefault="000570EF" w:rsidP="000570EF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</w:rPr>
            </w:pPr>
            <w:r w:rsidRPr="000F089E">
              <w:rPr>
                <w:rFonts w:ascii="Times New Roman" w:hAnsi="Times New Roman" w:cs="Times New Roman"/>
                <w:b/>
              </w:rPr>
              <w:t>Практические: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игры;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 xml:space="preserve">интеллектуальные задания (кроссворды, </w:t>
            </w:r>
            <w:proofErr w:type="spellStart"/>
            <w:r w:rsidRPr="000F089E">
              <w:rPr>
                <w:rFonts w:ascii="Times New Roman" w:hAnsi="Times New Roman" w:cs="Times New Roman"/>
              </w:rPr>
              <w:t>анаворды</w:t>
            </w:r>
            <w:proofErr w:type="spellEnd"/>
            <w:r w:rsidRPr="000F089E">
              <w:rPr>
                <w:rFonts w:ascii="Times New Roman" w:hAnsi="Times New Roman" w:cs="Times New Roman"/>
              </w:rPr>
              <w:t>, анаграммы, чайнворды и т.д.);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речевые разминки;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упражнение на развитие психических процессов (внимания, памяти, мышления);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соревнования между парами, командами;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самостоятельное составление интеллектуальных заданий для разминки</w:t>
            </w:r>
          </w:p>
          <w:p w:rsidR="000570EF" w:rsidRPr="000F089E" w:rsidRDefault="000570EF" w:rsidP="000570EF">
            <w:pPr>
              <w:numPr>
                <w:ilvl w:val="0"/>
                <w:numId w:val="4"/>
              </w:numPr>
              <w:spacing w:after="0" w:line="240" w:lineRule="auto"/>
              <w:ind w:left="130" w:firstLine="0"/>
              <w:rPr>
                <w:rFonts w:ascii="Times New Roman" w:hAnsi="Times New Roman" w:cs="Times New Roman"/>
              </w:rPr>
            </w:pPr>
            <w:r w:rsidRPr="000F089E">
              <w:rPr>
                <w:rFonts w:ascii="Times New Roman" w:hAnsi="Times New Roman" w:cs="Times New Roman"/>
              </w:rPr>
              <w:t>мозговой штурм.</w:t>
            </w:r>
          </w:p>
          <w:p w:rsidR="005D4F95" w:rsidRDefault="005D4F95" w:rsidP="000570EF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</w:rPr>
            </w:pPr>
          </w:p>
        </w:tc>
      </w:tr>
      <w:tr w:rsidR="000570EF" w:rsidRPr="008409F1" w:rsidTr="000570EF">
        <w:trPr>
          <w:trHeight w:hRule="exact" w:val="42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0EF" w:rsidRPr="008409F1" w:rsidRDefault="000570EF" w:rsidP="005D4F95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EF" w:rsidRDefault="000570EF" w:rsidP="005D4F95">
            <w:pPr>
              <w:tabs>
                <w:tab w:val="left" w:pos="0"/>
              </w:tabs>
              <w:ind w:righ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работает с 2006 года</w:t>
            </w:r>
          </w:p>
        </w:tc>
      </w:tr>
    </w:tbl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570EF" w:rsidRDefault="000570E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3917EB" w:rsidRDefault="004F182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3917EB" w:rsidRDefault="004F18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общество, оказавшись в новых рыночных условиях, в потоке информационного многообразия, предъявляет к современному молодому человеку, а значит и к образовательной сфере новые требования.</w:t>
      </w:r>
      <w:r w:rsidR="00371F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Образование должно быть направлено на активное освоение учеником способов познавательной деятельности, рост ресурсной значимости образования и его ориентацию на личность ученика.</w:t>
      </w:r>
    </w:p>
    <w:p w:rsidR="003917EB" w:rsidRDefault="004F182B" w:rsidP="00371F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Продуктивная самореализация личности в ХХ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 веке должна идти через принципиально новые формы и методы получения образования, которые предыдущему поколению представлялись почти фантастическими.</w:t>
      </w:r>
      <w:r w:rsidR="00371F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Большую роль в </w:t>
      </w:r>
      <w:r w:rsidR="00A26F22">
        <w:rPr>
          <w:color w:val="000000"/>
          <w:sz w:val="28"/>
          <w:szCs w:val="28"/>
        </w:rPr>
        <w:t xml:space="preserve">создании и </w:t>
      </w:r>
      <w:r>
        <w:rPr>
          <w:color w:val="000000"/>
          <w:sz w:val="28"/>
          <w:szCs w:val="28"/>
        </w:rPr>
        <w:t>реализации таких форм и методов отдаётся дополнительно</w:t>
      </w:r>
      <w:r w:rsidR="00371FA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 образованию детей.</w:t>
      </w:r>
    </w:p>
    <w:p w:rsidR="003917EB" w:rsidRDefault="004F18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Дополнительное образование позиционируется, как вариативное образование, как </w:t>
      </w:r>
      <w:proofErr w:type="spellStart"/>
      <w:r>
        <w:rPr>
          <w:color w:val="000000"/>
          <w:sz w:val="28"/>
          <w:szCs w:val="28"/>
        </w:rPr>
        <w:t>социокультурная</w:t>
      </w:r>
      <w:proofErr w:type="spellEnd"/>
      <w:r>
        <w:rPr>
          <w:color w:val="000000"/>
          <w:sz w:val="28"/>
          <w:szCs w:val="28"/>
        </w:rPr>
        <w:t xml:space="preserve"> практика - творческая созидательная деятельность в социуме. </w:t>
      </w:r>
    </w:p>
    <w:p w:rsidR="003917EB" w:rsidRDefault="004F182B">
      <w:pPr>
        <w:pStyle w:val="22"/>
        <w:shd w:val="clear" w:color="auto" w:fill="auto"/>
        <w:spacing w:before="0" w:after="0" w:line="360" w:lineRule="auto"/>
        <w:ind w:firstLine="708"/>
        <w:jc w:val="both"/>
      </w:pPr>
      <w:r>
        <w:t xml:space="preserve">Содержание </w:t>
      </w:r>
      <w:r>
        <w:rPr>
          <w:color w:val="000000"/>
        </w:rPr>
        <w:t>дополнительного</w:t>
      </w:r>
      <w:r>
        <w:t xml:space="preserve">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>
        <w:t>на</w:t>
      </w:r>
      <w:proofErr w:type="gramEnd"/>
      <w:r>
        <w:t>:</w:t>
      </w:r>
    </w:p>
    <w:p w:rsidR="003917EB" w:rsidRDefault="004F182B">
      <w:pPr>
        <w:pStyle w:val="22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60" w:lineRule="auto"/>
        <w:ind w:left="360" w:hanging="360"/>
        <w:jc w:val="both"/>
      </w:pPr>
      <w:r>
        <w:t>обеспечение самоопределения личности, создание условий для ее самореализации;</w:t>
      </w:r>
    </w:p>
    <w:p w:rsidR="003917EB" w:rsidRDefault="004F182B">
      <w:pPr>
        <w:pStyle w:val="22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60" w:lineRule="auto"/>
        <w:ind w:left="360" w:hanging="360"/>
        <w:jc w:val="both"/>
      </w:pPr>
      <w:r>
        <w:t>формирование у обучающегося адекватной современному уровню знаний и уровню программы картины мира;</w:t>
      </w:r>
    </w:p>
    <w:p w:rsidR="003917EB" w:rsidRDefault="004F182B">
      <w:pPr>
        <w:pStyle w:val="22"/>
        <w:numPr>
          <w:ilvl w:val="0"/>
          <w:numId w:val="3"/>
        </w:numPr>
        <w:shd w:val="clear" w:color="auto" w:fill="auto"/>
        <w:tabs>
          <w:tab w:val="left" w:pos="1073"/>
        </w:tabs>
        <w:spacing w:before="0" w:after="0" w:line="360" w:lineRule="auto"/>
        <w:ind w:left="360" w:hanging="360"/>
        <w:jc w:val="both"/>
      </w:pPr>
      <w:r>
        <w:t>интеграцию личности в национальную и мировую культуру;</w:t>
      </w:r>
    </w:p>
    <w:p w:rsidR="003917EB" w:rsidRDefault="004F182B">
      <w:pPr>
        <w:pStyle w:val="22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60" w:lineRule="auto"/>
        <w:ind w:left="360" w:hanging="360"/>
        <w:jc w:val="both"/>
      </w:pPr>
      <w: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3917EB" w:rsidRDefault="004F182B">
      <w:pPr>
        <w:pStyle w:val="22"/>
        <w:numPr>
          <w:ilvl w:val="0"/>
          <w:numId w:val="3"/>
        </w:numPr>
        <w:shd w:val="clear" w:color="auto" w:fill="auto"/>
        <w:tabs>
          <w:tab w:val="left" w:pos="1073"/>
        </w:tabs>
        <w:spacing w:before="0" w:after="0" w:line="360" w:lineRule="auto"/>
        <w:ind w:left="360" w:hanging="360"/>
        <w:jc w:val="both"/>
      </w:pPr>
      <w:r>
        <w:t>воспроизводство и развитие кадрового потенциала общества.</w:t>
      </w:r>
    </w:p>
    <w:p w:rsidR="003917EB" w:rsidRDefault="004F182B">
      <w:pPr>
        <w:tabs>
          <w:tab w:val="left" w:pos="709"/>
          <w:tab w:val="left" w:pos="808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 задачи частично помогут решить </w:t>
      </w:r>
      <w:r>
        <w:rPr>
          <w:rFonts w:ascii="Times New Roman" w:hAnsi="Times New Roman" w:cs="Times New Roman"/>
          <w:i/>
          <w:sz w:val="28"/>
          <w:szCs w:val="28"/>
        </w:rPr>
        <w:t>интеллектуальные игры</w:t>
      </w:r>
      <w:r>
        <w:rPr>
          <w:rFonts w:ascii="Times New Roman" w:hAnsi="Times New Roman" w:cs="Times New Roman"/>
          <w:sz w:val="28"/>
          <w:szCs w:val="28"/>
        </w:rPr>
        <w:t>. Очень прочно войдя в нашу жизнь, они несут большой познавательный эффект и способствуют успешной социализации личности школьников.</w:t>
      </w:r>
    </w:p>
    <w:p w:rsidR="003917EB" w:rsidRDefault="004F182B">
      <w:pPr>
        <w:tabs>
          <w:tab w:val="left" w:pos="567"/>
          <w:tab w:val="left" w:pos="8080"/>
        </w:tabs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Интеллектуально-познавательные игры – одна из самых популярных форм работы с детьми. </w:t>
      </w:r>
      <w:r>
        <w:rPr>
          <w:rFonts w:ascii="Times New Roman" w:hAnsi="Times New Roman" w:cs="Times New Roman"/>
          <w:sz w:val="28"/>
          <w:szCs w:val="28"/>
        </w:rPr>
        <w:t>Это специально организованное соревнование в эрудиции и логике, проводимое по заранее определённым правилам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917EB" w:rsidRDefault="004F182B">
      <w:pPr>
        <w:spacing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педагогики интеллектуально - познавательные игры обладают огромным потенциалом, и когда такие игры организуются в школе или в городе как </w:t>
      </w:r>
      <w:r>
        <w:rPr>
          <w:rFonts w:ascii="Times New Roman" w:hAnsi="Times New Roman" w:cs="Times New Roman"/>
          <w:i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, тогда они могут дать детям очень многое:</w:t>
      </w:r>
    </w:p>
    <w:p w:rsidR="003917EB" w:rsidRDefault="004F182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система таких игр, стимулирует познавательный интерес учащихся, формирует стремление к постоянному пополнению багажа знаний,</w:t>
      </w:r>
    </w:p>
    <w:p w:rsidR="003917EB" w:rsidRDefault="004F182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во-вторых,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позволит оценить подростку свои возможности, а в случае победы – утвердиться в глазах сверстников,</w:t>
      </w:r>
    </w:p>
    <w:p w:rsidR="003917EB" w:rsidRDefault="004F182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третьих, наличие команды способствует развитию навыков коллективной работы, коллективной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совместного поиска решения проблем. </w:t>
      </w:r>
    </w:p>
    <w:p w:rsidR="003917EB" w:rsidRDefault="004F182B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важное - это то, что не по необходимости, не под давлением, а по желанию самих игроков во время интеллектуальных игр происходит многократное </w:t>
      </w:r>
      <w:r>
        <w:rPr>
          <w:rFonts w:ascii="Times New Roman" w:hAnsi="Times New Roman" w:cs="Times New Roman"/>
          <w:i/>
          <w:sz w:val="28"/>
          <w:szCs w:val="28"/>
        </w:rPr>
        <w:t>повторение предметного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в его различных сочетаниях и формах, что становится необходимым условием для успешного становления личности.</w:t>
      </w: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17EB" w:rsidRDefault="003917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71FA5" w:rsidRDefault="004F182B" w:rsidP="00371F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917EB" w:rsidRDefault="004F182B" w:rsidP="00A26F2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идея программы </w:t>
      </w:r>
      <w:r w:rsidR="00371FA5">
        <w:rPr>
          <w:szCs w:val="28"/>
        </w:rPr>
        <w:t xml:space="preserve">«Эрудит» </w:t>
      </w:r>
      <w:r>
        <w:rPr>
          <w:sz w:val="28"/>
          <w:szCs w:val="28"/>
        </w:rPr>
        <w:t>- создать в обществе нашего гор</w:t>
      </w:r>
      <w:r w:rsidR="00371FA5">
        <w:rPr>
          <w:sz w:val="28"/>
          <w:szCs w:val="28"/>
        </w:rPr>
        <w:t xml:space="preserve">ода атмосферу, благоприятную к </w:t>
      </w:r>
      <w:r>
        <w:rPr>
          <w:sz w:val="28"/>
          <w:szCs w:val="28"/>
        </w:rPr>
        <w:t xml:space="preserve">познанию, создать интеллектуальную субкультуру, благодаря которой подростки, занимающиеся интеллектуальным творчеством, могут стать </w:t>
      </w:r>
      <w:r w:rsidR="00F22576">
        <w:rPr>
          <w:sz w:val="28"/>
          <w:szCs w:val="28"/>
        </w:rPr>
        <w:t xml:space="preserve">яркими, положительными </w:t>
      </w:r>
      <w:r>
        <w:rPr>
          <w:sz w:val="28"/>
          <w:szCs w:val="28"/>
        </w:rPr>
        <w:t>героями современной молодежи.</w:t>
      </w:r>
    </w:p>
    <w:p w:rsidR="003917EB" w:rsidRDefault="004F182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«Эрудит» является </w:t>
      </w:r>
      <w:r>
        <w:rPr>
          <w:rFonts w:ascii="Times New Roman" w:hAnsi="Times New Roman" w:cs="Times New Roman"/>
          <w:i/>
          <w:sz w:val="28"/>
          <w:szCs w:val="28"/>
        </w:rPr>
        <w:t>модифицированной</w:t>
      </w:r>
      <w:r>
        <w:rPr>
          <w:rFonts w:ascii="Times New Roman" w:hAnsi="Times New Roman" w:cs="Times New Roman"/>
          <w:sz w:val="28"/>
          <w:szCs w:val="28"/>
        </w:rPr>
        <w:t>, за основу взята авторская программа «Игровая мастерская»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Ю.Р., Самарский государственный центр ДЮТ, 1997 г.) и учебное пособие «5000 игр и головоломок для школьников»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Н.К., 1999г.). Кроме этого в образовательном процессе используются наработки новых интеллектуальных игр разных авторов.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Отличительные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адаптирована под условия и требования дополнительного образования детей, срок реализации - 8 лет, начиная с младшего школьного возраста, заканчивая учащимися 11 классов;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включён диагностический блок;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существует блок работа с психологом (работа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решение конфликтных ситуаций в команде и т.д.)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ючены современные образовательные технологии (технология интернет игры, технология дистанционного обучения, технология проектной деятельности, технология проблемного обучения)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«Эрудит» </w:t>
      </w:r>
      <w:r>
        <w:rPr>
          <w:rFonts w:ascii="Times New Roman" w:hAnsi="Times New Roman" w:cs="Times New Roman"/>
          <w:i/>
          <w:sz w:val="28"/>
          <w:szCs w:val="28"/>
        </w:rPr>
        <w:t>социально-педагогической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, так как интеллектуальные игры являются универсальным средством, не только развивающим интеллект и творческий потенциал ребенка, но и способствующим его успешной социализации.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Социализация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связана с адаптацией их во взрослой, самостоятельной жизни и включает в себя:</w:t>
      </w:r>
    </w:p>
    <w:p w:rsidR="003917EB" w:rsidRDefault="004F182B">
      <w:pPr>
        <w:numPr>
          <w:ilvl w:val="0"/>
          <w:numId w:val="10"/>
        </w:numPr>
        <w:tabs>
          <w:tab w:val="clear" w:pos="121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интеллектуальную зрелость</w:t>
      </w:r>
      <w:r>
        <w:rPr>
          <w:rFonts w:ascii="Times New Roman" w:hAnsi="Times New Roman" w:cs="Times New Roman"/>
          <w:sz w:val="28"/>
          <w:szCs w:val="28"/>
        </w:rPr>
        <w:t xml:space="preserve"> (развитые познавательные интересы, умения находить конструктивные решения, наличие критического и прогностического мышления);</w:t>
      </w:r>
    </w:p>
    <w:p w:rsidR="003917EB" w:rsidRDefault="004F182B">
      <w:pPr>
        <w:numPr>
          <w:ilvl w:val="0"/>
          <w:numId w:val="10"/>
        </w:numPr>
        <w:tabs>
          <w:tab w:val="clear" w:pos="121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социальную зрелость</w:t>
      </w:r>
      <w:r>
        <w:rPr>
          <w:rFonts w:ascii="Times New Roman" w:hAnsi="Times New Roman" w:cs="Times New Roman"/>
          <w:sz w:val="28"/>
          <w:szCs w:val="28"/>
        </w:rPr>
        <w:t xml:space="preserve"> (терпимое отношение к другим, развитые коммуникативные навыки, готовность к сотрудничеству, сотворчеству, содружеству, ответственность за происходящее);</w:t>
      </w:r>
    </w:p>
    <w:p w:rsidR="003917EB" w:rsidRDefault="004F182B">
      <w:pPr>
        <w:numPr>
          <w:ilvl w:val="0"/>
          <w:numId w:val="10"/>
        </w:numPr>
        <w:tabs>
          <w:tab w:val="clear" w:pos="121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личностную зрелость</w:t>
      </w:r>
      <w:r>
        <w:rPr>
          <w:rFonts w:ascii="Times New Roman" w:hAnsi="Times New Roman" w:cs="Times New Roman"/>
          <w:sz w:val="28"/>
          <w:szCs w:val="28"/>
        </w:rPr>
        <w:t xml:space="preserve"> (адекватную самооценку, понимание себя, самостоятельность, наличие социально - ценностных жизненных целей, стремление реализовывать свои позитивные позиции и инициативы, самоуважение и т.д.);</w:t>
      </w:r>
    </w:p>
    <w:p w:rsidR="003917EB" w:rsidRDefault="004F182B">
      <w:pPr>
        <w:numPr>
          <w:ilvl w:val="0"/>
          <w:numId w:val="10"/>
        </w:numPr>
        <w:tabs>
          <w:tab w:val="clear" w:pos="121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эмоциональная зрелость и развитие чувств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интуиция, сопереживание, соучастие и т.д.).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всех этих качеств социально - активной личности на занятиях коллектива применяются </w:t>
      </w:r>
      <w:r>
        <w:rPr>
          <w:rFonts w:ascii="Times New Roman" w:hAnsi="Times New Roman" w:cs="Times New Roman"/>
          <w:i/>
          <w:sz w:val="28"/>
          <w:szCs w:val="28"/>
        </w:rPr>
        <w:t>активные формы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, такие, как участие в игровых турнирах, проблемное обучение, проектная деятельность, дистанционное обучение.</w:t>
      </w:r>
    </w:p>
    <w:p w:rsidR="003917EB" w:rsidRDefault="004F182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программы.</w:t>
      </w:r>
      <w:r w:rsidR="00A26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успешной социально адаптированной личности школьников через развитие познавательной активности, интеллекта, расширение общего кругозора в игровой деятельности.</w:t>
      </w:r>
    </w:p>
    <w:p w:rsidR="003917EB" w:rsidRDefault="004F182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3917EB" w:rsidRDefault="004F1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 личностные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общественной активности личности, гражданской позиции, культуры общения и поведения в социуме, навыков работы в команде; чувства патриотизма, любви к большой и малой Родине, морально – нравственные качества: честность, порядочность, трудолюбие, целеустремленность, умение доводить начатое до конца; самоконтроля, самооценки;</w:t>
      </w:r>
      <w:proofErr w:type="gramEnd"/>
    </w:p>
    <w:p w:rsidR="003917EB" w:rsidRDefault="004F1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развитие мотивации к познанию, потребности в саморазвитии, самостоятельности, ответственности, активности;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(предметные) - развитие познавательного интереса, общего интеллекта, включение в познавательную деятельность, приобретение умений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мобилизовать свои знания в процессе игр (умение анализировать, сопоставлять, размышлять),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4F182B">
      <w:pPr>
        <w:pStyle w:val="23"/>
        <w:spacing w:line="360" w:lineRule="auto"/>
        <w:ind w:right="-1" w:firstLine="708"/>
        <w:rPr>
          <w:szCs w:val="28"/>
        </w:rPr>
      </w:pPr>
      <w:r>
        <w:rPr>
          <w:i/>
          <w:szCs w:val="28"/>
        </w:rPr>
        <w:t>Кроме этого дети научатся:</w:t>
      </w:r>
    </w:p>
    <w:p w:rsidR="003917EB" w:rsidRDefault="004F182B">
      <w:pPr>
        <w:pStyle w:val="23"/>
        <w:spacing w:line="360" w:lineRule="auto"/>
        <w:ind w:right="-1" w:firstLine="0"/>
        <w:rPr>
          <w:szCs w:val="28"/>
        </w:rPr>
      </w:pPr>
      <w:r>
        <w:rPr>
          <w:szCs w:val="28"/>
        </w:rPr>
        <w:t>- правилам различных интеллектуальных игр;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 работы в команде;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разрабатывать и проводить интеллектуальные игры.</w:t>
      </w:r>
    </w:p>
    <w:p w:rsidR="003917EB" w:rsidRDefault="004F182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программа «Эрудит» соответствует целевому направлению различных конкурсов интеллектуальных игр и поэтому так же:</w:t>
      </w:r>
    </w:p>
    <w:p w:rsidR="003917EB" w:rsidRDefault="004F182B">
      <w:pPr>
        <w:numPr>
          <w:ilvl w:val="0"/>
          <w:numId w:val="4"/>
        </w:numPr>
        <w:tabs>
          <w:tab w:val="clear" w:pos="360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вовлечению в интеллектуальную деятельность большего числа учащихся;</w:t>
      </w:r>
    </w:p>
    <w:p w:rsidR="003917EB" w:rsidRDefault="004F182B">
      <w:pPr>
        <w:numPr>
          <w:ilvl w:val="0"/>
          <w:numId w:val="4"/>
        </w:numPr>
        <w:tabs>
          <w:tab w:val="clear" w:pos="360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занимается популяризацией наук через игровую деятельность.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r>
        <w:rPr>
          <w:rFonts w:ascii="Times New Roman" w:hAnsi="Times New Roman" w:cs="Times New Roman"/>
          <w:i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том, что через</w:t>
      </w:r>
      <w:r w:rsidR="00A2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 детей в интеллектуальные турниры различного уровня происходит реализация учебных знаний, что формирует устойчивую мотивацию к получению знаний, в том числе школьных. А возможность реализовать полученные знания в яркой интересной интеллектуальной игре</w:t>
      </w:r>
      <w:r w:rsidR="00A2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более серьезным мотивом к познанию, чем просто наставления к хорошей учебе.</w:t>
      </w:r>
    </w:p>
    <w:p w:rsidR="003917EB" w:rsidRDefault="004F182B">
      <w:pPr>
        <w:widowControl w:val="0"/>
        <w:autoSpaceDE w:val="0"/>
        <w:autoSpaceDN w:val="0"/>
        <w:adjustRightInd w:val="0"/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«Эрудит» рассчитана на учащихся 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-11 классов, продолжительность обучения 8 лет.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имеет 3 основных этапа реализации, при этом каждый этап имеет законченную цель, поэтому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обучащиеся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могут пройти только один или два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этапа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тличительной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особенностью каждого этапа является принцип повтора, углубление и расширение знаний, с учетом возрастных особенностей развития детей. 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этап – начальное звено (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учащиеся 3-5 классов)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этап – среднее звено (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 6-8 классов)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этап – старшее звено (учащиеся 9-11 классов)</w:t>
      </w:r>
    </w:p>
    <w:p w:rsidR="003917EB" w:rsidRDefault="003917EB">
      <w:pPr>
        <w:spacing w:after="0" w:line="360" w:lineRule="auto"/>
        <w:ind w:right="-1" w:firstLine="7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ind w:right="-1" w:firstLine="7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ind w:right="-1" w:firstLine="7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ind w:right="-1" w:firstLine="7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EF" w:rsidRPr="000570EF" w:rsidRDefault="000570EF" w:rsidP="000570EF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570E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На 1 этапе обучения</w:t>
      </w:r>
      <w:r w:rsidRPr="00057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занимаются учащиеся 3-5 классов.</w:t>
      </w:r>
    </w:p>
    <w:p w:rsidR="000570EF" w:rsidRPr="000570EF" w:rsidRDefault="000570EF" w:rsidP="000570EF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Целью этого этапа является</w:t>
      </w:r>
    </w:p>
    <w:p w:rsidR="000570EF" w:rsidRPr="000570EF" w:rsidRDefault="000570EF" w:rsidP="000570EF">
      <w:pPr>
        <w:numPr>
          <w:ilvl w:val="0"/>
          <w:numId w:val="32"/>
        </w:numPr>
        <w:tabs>
          <w:tab w:val="clear" w:pos="1072"/>
          <w:tab w:val="num" w:pos="284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формирование команды, </w:t>
      </w:r>
    </w:p>
    <w:p w:rsidR="000570EF" w:rsidRPr="000570EF" w:rsidRDefault="000570EF" w:rsidP="000570EF">
      <w:pPr>
        <w:numPr>
          <w:ilvl w:val="0"/>
          <w:numId w:val="32"/>
        </w:numPr>
        <w:tabs>
          <w:tab w:val="clear" w:pos="1072"/>
          <w:tab w:val="num" w:pos="284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обучение навыкам командной игры;</w:t>
      </w:r>
    </w:p>
    <w:p w:rsidR="000570EF" w:rsidRPr="000570EF" w:rsidRDefault="000570EF" w:rsidP="000570EF">
      <w:pPr>
        <w:numPr>
          <w:ilvl w:val="0"/>
          <w:numId w:val="32"/>
        </w:numPr>
        <w:tabs>
          <w:tab w:val="clear" w:pos="1072"/>
          <w:tab w:val="num" w:pos="284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знакомство с правилами основных интеллектуальных игр</w:t>
      </w:r>
    </w:p>
    <w:p w:rsidR="000570EF" w:rsidRPr="000570EF" w:rsidRDefault="000570EF" w:rsidP="000570EF">
      <w:pPr>
        <w:spacing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0570EF">
        <w:rPr>
          <w:rFonts w:ascii="Times New Roman" w:hAnsi="Times New Roman" w:cs="Times New Roman"/>
          <w:i/>
          <w:sz w:val="28"/>
          <w:szCs w:val="28"/>
        </w:rPr>
        <w:t>Отличительной особенностью 1-го этапа реализации</w:t>
      </w:r>
      <w:r w:rsidRPr="000570EF">
        <w:rPr>
          <w:rFonts w:ascii="Times New Roman" w:hAnsi="Times New Roman" w:cs="Times New Roman"/>
          <w:sz w:val="28"/>
          <w:szCs w:val="28"/>
        </w:rPr>
        <w:t xml:space="preserve"> программы является начальная работа</w:t>
      </w:r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организации успешной команды, команды разносторонней, </w:t>
      </w:r>
      <w:proofErr w:type="spellStart"/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смотивированной</w:t>
      </w:r>
      <w:proofErr w:type="spellEnd"/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интеллектуальный труд. При этом отбор учащихся начинается с 3-го класса, через совместные мероприятия, интеллектуальные игры и познавательные занятия. В начале 5-го класса, состав школьной команды может так же существенно поменяться в связи с переходом в среднее звено, кроме этого у учащихся может измениться учебное заведение, интересы и мотивация. Формы обучения также имеют больше игровой и развивающий характер. Для развития зрительного восприятия на занятиях применяется много настольных игр. </w:t>
      </w:r>
    </w:p>
    <w:p w:rsidR="000570EF" w:rsidRPr="000570EF" w:rsidRDefault="000570EF" w:rsidP="000570EF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0EF">
        <w:rPr>
          <w:rFonts w:ascii="Times New Roman" w:hAnsi="Times New Roman" w:cs="Times New Roman"/>
          <w:b/>
          <w:color w:val="000000"/>
          <w:sz w:val="28"/>
          <w:szCs w:val="28"/>
        </w:rPr>
        <w:t>На 2-ом этапе обучения</w:t>
      </w:r>
      <w:r w:rsidRPr="000570EF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 учащиеся 6-8 классов.</w:t>
      </w:r>
    </w:p>
    <w:p w:rsidR="000570EF" w:rsidRPr="000570EF" w:rsidRDefault="000570EF" w:rsidP="000570EF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0570EF" w:rsidRPr="000570EF" w:rsidRDefault="000570EF" w:rsidP="000570EF">
      <w:pPr>
        <w:numPr>
          <w:ilvl w:val="0"/>
          <w:numId w:val="33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z w:val="28"/>
          <w:szCs w:val="28"/>
        </w:rPr>
        <w:t>создание устойчивой мотивации к игровой деятельности</w:t>
      </w:r>
    </w:p>
    <w:p w:rsidR="000570EF" w:rsidRPr="000570EF" w:rsidRDefault="000570EF" w:rsidP="000570EF">
      <w:pPr>
        <w:numPr>
          <w:ilvl w:val="0"/>
          <w:numId w:val="33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создание ус</w:t>
      </w:r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ловий для получения высокого рейтинга как личного, так и командного</w:t>
      </w:r>
    </w:p>
    <w:p w:rsidR="000570EF" w:rsidRPr="000570EF" w:rsidRDefault="000570EF" w:rsidP="000570EF">
      <w:pPr>
        <w:numPr>
          <w:ilvl w:val="0"/>
          <w:numId w:val="33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научить детей самостоятельно провести любую интеллектуальную игру</w:t>
      </w:r>
    </w:p>
    <w:p w:rsidR="000570EF" w:rsidRPr="000570EF" w:rsidRDefault="000570EF" w:rsidP="000570EF">
      <w:pPr>
        <w:numPr>
          <w:ilvl w:val="0"/>
          <w:numId w:val="33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сохранить состав команды</w:t>
      </w:r>
    </w:p>
    <w:p w:rsidR="000570EF" w:rsidRPr="000570EF" w:rsidRDefault="000570EF" w:rsidP="000570EF">
      <w:pPr>
        <w:numPr>
          <w:ilvl w:val="0"/>
          <w:numId w:val="33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57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подготовить учащихся для участия в конкурсах различного уровня.</w:t>
      </w:r>
    </w:p>
    <w:p w:rsidR="000570EF" w:rsidRPr="000570EF" w:rsidRDefault="000570EF" w:rsidP="000570EF">
      <w:pPr>
        <w:spacing w:line="360" w:lineRule="auto"/>
        <w:ind w:right="-1" w:firstLine="58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570EF">
        <w:rPr>
          <w:rFonts w:ascii="Times New Roman" w:hAnsi="Times New Roman" w:cs="Times New Roman"/>
          <w:i/>
          <w:sz w:val="28"/>
          <w:szCs w:val="28"/>
        </w:rPr>
        <w:t>Отличительной особенностью 2-го этапа</w:t>
      </w:r>
      <w:r w:rsidRPr="000570EF">
        <w:rPr>
          <w:rFonts w:ascii="Times New Roman" w:hAnsi="Times New Roman" w:cs="Times New Roman"/>
          <w:sz w:val="28"/>
          <w:szCs w:val="28"/>
        </w:rPr>
        <w:t xml:space="preserve"> реализации программы является работа по сохранению устойчивой мотивации к интеллектуальному труду. В связи с возрастными изменениями особую роль на этом этапе играет работа с </w:t>
      </w:r>
      <w:proofErr w:type="gramStart"/>
      <w:r w:rsidRPr="000570EF">
        <w:rPr>
          <w:rFonts w:ascii="Times New Roman" w:hAnsi="Times New Roman" w:cs="Times New Roman"/>
          <w:sz w:val="28"/>
          <w:szCs w:val="28"/>
        </w:rPr>
        <w:t>психологом</w:t>
      </w:r>
      <w:proofErr w:type="gramEnd"/>
      <w:r w:rsidRPr="000570EF">
        <w:rPr>
          <w:rFonts w:ascii="Times New Roman" w:hAnsi="Times New Roman" w:cs="Times New Roman"/>
          <w:sz w:val="28"/>
          <w:szCs w:val="28"/>
        </w:rPr>
        <w:t xml:space="preserve"> как с каждым участником команды, так и со всей </w:t>
      </w:r>
      <w:r w:rsidRPr="000570EF">
        <w:rPr>
          <w:rFonts w:ascii="Times New Roman" w:hAnsi="Times New Roman" w:cs="Times New Roman"/>
          <w:sz w:val="28"/>
          <w:szCs w:val="28"/>
        </w:rPr>
        <w:lastRenderedPageBreak/>
        <w:t xml:space="preserve">командой. Особая сложность возникает в выборе капитана, так как у многих ребят начинают проявляться лидерские качества. Формы работы необходимы такие, чтобы постоянно активизировать и поддерживать интерес: мозговые штурмы, проблемные ситуации, игры по </w:t>
      </w:r>
      <w:proofErr w:type="spellStart"/>
      <w:r w:rsidRPr="000570EF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 w:rsidRPr="000570EF"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4F182B">
      <w:pPr>
        <w:spacing w:after="0" w:line="360" w:lineRule="auto"/>
        <w:ind w:right="-1" w:firstLine="7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 «Эрудит» </w:t>
      </w:r>
    </w:p>
    <w:p w:rsidR="003917EB" w:rsidRDefault="004F182B">
      <w:pPr>
        <w:spacing w:after="0" w:line="360" w:lineRule="auto"/>
        <w:ind w:right="-1" w:firstLine="7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обучения)</w:t>
      </w:r>
    </w:p>
    <w:p w:rsidR="003917EB" w:rsidRDefault="004F182B">
      <w:pPr>
        <w:spacing w:after="0" w:line="360" w:lineRule="auto"/>
        <w:ind w:right="-1" w:firstLine="7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3-го этапа реализации программы является работа со старшеклассниками, подготовка игроков городской команды для участия в турнирах муниципального, регионального, всероссийского и международного уровней. </w:t>
      </w:r>
    </w:p>
    <w:p w:rsidR="003917EB" w:rsidRDefault="004F182B">
      <w:pPr>
        <w:spacing w:line="360" w:lineRule="auto"/>
        <w:ind w:right="-1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 программы построено с учетом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психологических особенностей подростков 14-17 лет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стремление к самопознанию, самоутвер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ждение в группе сверстников. Подростки становятся более самостоятельными, знания для них приобретают особую значимость, и являются той ценностью, 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торая обеспечивает им расширение собственного сознания и значимое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среди одноклассников. </w:t>
      </w:r>
    </w:p>
    <w:p w:rsidR="003917EB" w:rsidRDefault="004F182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Цель 3 этапа обучения: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коммуникативных, деловых и лидерских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аршеклассников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интереса к дальнейшему самообразованию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оттачивание игрового мастерства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достижение высокого уровня результатов участия в международных, зональных встречах знатоков, рейтинговых играх.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работы по программе – </w:t>
      </w:r>
      <w:r>
        <w:rPr>
          <w:rFonts w:ascii="Times New Roman" w:hAnsi="Times New Roman" w:cs="Times New Roman"/>
          <w:i/>
          <w:sz w:val="28"/>
          <w:szCs w:val="28"/>
        </w:rPr>
        <w:t>этап совершенствования</w:t>
      </w:r>
      <w:r>
        <w:rPr>
          <w:rFonts w:ascii="Times New Roman" w:hAnsi="Times New Roman" w:cs="Times New Roman"/>
          <w:sz w:val="28"/>
          <w:szCs w:val="28"/>
        </w:rPr>
        <w:t>, уровень усвоения – углубленный, обеспечивает условия для доступа каждого обучающегося к более глубоким знаниям и современным технологиям, повышает конкурентоспособность выпускников на основе сформированных личностных качеств и социально-значимых компетенций.</w:t>
      </w:r>
      <w:proofErr w:type="gramEnd"/>
    </w:p>
    <w:p w:rsidR="003917EB" w:rsidRDefault="004F182B">
      <w:pPr>
        <w:spacing w:after="0" w:line="360" w:lineRule="auto"/>
        <w:ind w:right="-1" w:firstLine="7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- тематическое планирование имеет общие направления деятельности для всего этапа (3 года обучения).</w:t>
      </w:r>
      <w:r w:rsidR="00A26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этапа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практикоориентированное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поэтому в тематическом плане большое количество часов уделяется игровой практике. </w:t>
      </w:r>
    </w:p>
    <w:p w:rsidR="003917EB" w:rsidRPr="00F22576" w:rsidRDefault="004F182B">
      <w:pPr>
        <w:pStyle w:val="a8"/>
        <w:numPr>
          <w:ilvl w:val="0"/>
          <w:numId w:val="2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2576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 является основным направление работы детей по программе. 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Успешность выступления команд зависит от многих факторов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7EB" w:rsidRDefault="004F182B">
      <w:pPr>
        <w:numPr>
          <w:ilvl w:val="0"/>
          <w:numId w:val="17"/>
        </w:numPr>
        <w:tabs>
          <w:tab w:val="clear" w:pos="1080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устоявшийся состав команды – половина успеха!</w:t>
      </w:r>
    </w:p>
    <w:p w:rsidR="003917EB" w:rsidRDefault="004F182B">
      <w:pPr>
        <w:numPr>
          <w:ilvl w:val="0"/>
          <w:numId w:val="17"/>
        </w:numPr>
        <w:tabs>
          <w:tab w:val="clear" w:pos="1080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разносторонние интересы членов команды</w:t>
      </w:r>
    </w:p>
    <w:p w:rsidR="003917EB" w:rsidRDefault="004F182B">
      <w:pPr>
        <w:numPr>
          <w:ilvl w:val="0"/>
          <w:numId w:val="17"/>
        </w:numPr>
        <w:tabs>
          <w:tab w:val="clear" w:pos="1080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устойчивая мотивация к учению через игры</w:t>
      </w:r>
    </w:p>
    <w:p w:rsidR="003917EB" w:rsidRDefault="004F182B">
      <w:pPr>
        <w:numPr>
          <w:ilvl w:val="0"/>
          <w:numId w:val="17"/>
        </w:numPr>
        <w:tabs>
          <w:tab w:val="clear" w:pos="1080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целеустремлённость не только на участие, но и на победу!</w:t>
      </w:r>
    </w:p>
    <w:p w:rsidR="003917EB" w:rsidRDefault="004F182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игры делятся в зависимости от формы организации:</w:t>
      </w:r>
    </w:p>
    <w:p w:rsidR="003917EB" w:rsidRDefault="004F182B">
      <w:pPr>
        <w:pStyle w:val="a8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</w:t>
      </w:r>
    </w:p>
    <w:p w:rsidR="003917EB" w:rsidRDefault="004F182B">
      <w:pPr>
        <w:pStyle w:val="a8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практика</w:t>
      </w:r>
    </w:p>
    <w:p w:rsidR="003917EB" w:rsidRDefault="004F182B">
      <w:pPr>
        <w:pStyle w:val="a8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3917EB" w:rsidRDefault="004F182B">
      <w:pPr>
        <w:pStyle w:val="a8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игры</w:t>
      </w:r>
    </w:p>
    <w:p w:rsidR="003917EB" w:rsidRDefault="004F182B">
      <w:pPr>
        <w:pStyle w:val="a8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игр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Интеллектуальные игры</w:t>
      </w:r>
      <w:r w:rsidR="00A26F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блок программы предусматривает повторение правил игр: «Пентагон», «Своя игра», «Что? Где? Когда?», «Десятка» и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новыми: «Свояк», «Эрудит квартет», «Ворошиловский стрелок», «Что? Где? Почему?» и т.п. В этом же блоке включаются занятия для отработки навыков проведения игр, разработанные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4F182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практика</w:t>
      </w:r>
      <w:r w:rsidR="00A26F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цель данного раздела -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ттачивание игрового мастерства </w:t>
      </w:r>
      <w:r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участие в одном игровом сезоне в турнирах разного уровня: от школьного до международного (муниципальный фестиваль «Мудрая сова» проводится отдельно для каждой школьной параллели (9,10, 11 классы)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раевые, всероссийские и международные турниры предлагают общие вопросы для старшеклассников 9-11 классов).</w:t>
      </w:r>
    </w:p>
    <w:p w:rsidR="003917EB" w:rsidRDefault="004F1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Дистанционное обучение</w:t>
      </w:r>
      <w:r w:rsidR="00A26F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форма организации детей вне занятий с использованием кейс технологии, цель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участия старшеклассников в интеллектуальных турнирах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самообразования,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Интернет игры - </w:t>
      </w:r>
      <w:r>
        <w:rPr>
          <w:rFonts w:ascii="Times New Roman" w:hAnsi="Times New Roman" w:cs="Times New Roman"/>
          <w:sz w:val="28"/>
          <w:szCs w:val="28"/>
        </w:rPr>
        <w:t xml:space="preserve">форма организации индивидуальной работы детей на занятиях, создание условий для самореализации, отработка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умениймобилизовать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знания в процессе игр.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игр</w:t>
      </w:r>
      <w:r w:rsidR="00F225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форма коллективной работы на занятиях, с целью отработки умений анализировать, сопоставлять, размышлять, делать выводы, находить пути взаимопонимания в команде.</w:t>
      </w:r>
    </w:p>
    <w:p w:rsidR="003917EB" w:rsidRDefault="004F182B">
      <w:pPr>
        <w:pStyle w:val="a8"/>
        <w:numPr>
          <w:ilvl w:val="0"/>
          <w:numId w:val="28"/>
        </w:numPr>
        <w:spacing w:after="0" w:line="360" w:lineRule="auto"/>
        <w:ind w:left="425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упражнения. </w:t>
      </w:r>
      <w:r>
        <w:rPr>
          <w:rFonts w:ascii="Times New Roman" w:hAnsi="Times New Roman" w:cs="Times New Roman"/>
          <w:sz w:val="28"/>
          <w:szCs w:val="28"/>
        </w:rPr>
        <w:t xml:space="preserve">Форма работы по отработке индивидуальных психофизиологических особенностей обучающихся (внимания, памяти, мышления и т.п.). </w:t>
      </w:r>
    </w:p>
    <w:p w:rsidR="003917EB" w:rsidRDefault="004F182B">
      <w:pPr>
        <w:pStyle w:val="a8"/>
        <w:numPr>
          <w:ilvl w:val="0"/>
          <w:numId w:val="28"/>
        </w:numPr>
        <w:spacing w:after="0" w:line="360" w:lineRule="auto"/>
        <w:ind w:left="425" w:hanging="42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Отработка навыков </w:t>
      </w:r>
      <w:proofErr w:type="spellStart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внутрикомандного</w:t>
      </w:r>
      <w:proofErr w:type="spellEnd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взаимодействия и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индивидуальных игровых качеств.</w:t>
      </w:r>
      <w:r w:rsidR="00F2257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нацеленная на приобретение, корректировку и отработку коммуникативных навыков группового общения. </w:t>
      </w:r>
    </w:p>
    <w:p w:rsidR="003917EB" w:rsidRDefault="004F182B">
      <w:pPr>
        <w:pStyle w:val="a8"/>
        <w:numPr>
          <w:ilvl w:val="0"/>
          <w:numId w:val="28"/>
        </w:numPr>
        <w:spacing w:after="0" w:line="360" w:lineRule="auto"/>
        <w:ind w:left="425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познавательными источниками. </w:t>
      </w:r>
      <w:r>
        <w:rPr>
          <w:rFonts w:ascii="Times New Roman" w:hAnsi="Times New Roman" w:cs="Times New Roman"/>
          <w:sz w:val="28"/>
          <w:szCs w:val="28"/>
        </w:rPr>
        <w:t>Форма работы на занятиях, способствующая развитию умений применять полученные знания на практике (работа с энциклопедиями, составление вопросов к различным играм, поиск дополнительных знаний по ответам и.п.)</w:t>
      </w:r>
    </w:p>
    <w:p w:rsidR="003917EB" w:rsidRDefault="004F182B">
      <w:pPr>
        <w:pStyle w:val="a8"/>
        <w:numPr>
          <w:ilvl w:val="0"/>
          <w:numId w:val="28"/>
        </w:numPr>
        <w:spacing w:after="0" w:line="360" w:lineRule="auto"/>
        <w:ind w:left="425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Диагностика. </w:t>
      </w:r>
      <w:r>
        <w:rPr>
          <w:rFonts w:ascii="Times New Roman" w:hAnsi="Times New Roman" w:cs="Times New Roman"/>
          <w:sz w:val="28"/>
          <w:szCs w:val="28"/>
        </w:rPr>
        <w:t>Проверка знаний и умений, уровень вербально интеллекта, необходимый для успешного участия в турнирах.</w:t>
      </w:r>
    </w:p>
    <w:p w:rsidR="003917EB" w:rsidRDefault="004F182B">
      <w:pPr>
        <w:pStyle w:val="a8"/>
        <w:numPr>
          <w:ilvl w:val="0"/>
          <w:numId w:val="28"/>
        </w:numPr>
        <w:spacing w:after="0" w:line="360" w:lineRule="auto"/>
        <w:ind w:left="425" w:right="-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Вводное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итоговые занятия.</w:t>
      </w:r>
      <w:r w:rsidR="00A26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активного включения обучающихся в проведение занятий с целью отработки умений составлять и реализовывать план действий, работать в команде, воспитание исполнительской культуры, умения слушать и слышать друг друга, самореализация.</w:t>
      </w:r>
    </w:p>
    <w:p w:rsidR="003917EB" w:rsidRDefault="004F182B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коллективах проходят два раза в неделю по 3 часа, часовая нагрузка 216 часов в год. </w:t>
      </w:r>
    </w:p>
    <w:p w:rsidR="003917EB" w:rsidRDefault="004F182B">
      <w:pPr>
        <w:spacing w:after="0" w:line="360" w:lineRule="auto"/>
        <w:ind w:right="-1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форме организации занятия в группе комплексные, т.е. включающие в себя развивающие упражнения, интеллектуальные игры (игротека), работу с занимательной и научно – популярной литературой, анализ игр. </w:t>
      </w:r>
    </w:p>
    <w:p w:rsidR="003917EB" w:rsidRDefault="003917EB">
      <w:pPr>
        <w:spacing w:after="0" w:line="360" w:lineRule="auto"/>
        <w:ind w:right="-1" w:firstLine="5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4F182B">
      <w:pPr>
        <w:spacing w:after="0" w:line="360" w:lineRule="auto"/>
        <w:ind w:right="-1" w:firstLine="5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 результат.</w:t>
      </w:r>
    </w:p>
    <w:p w:rsidR="003917EB" w:rsidRDefault="004F182B">
      <w:pPr>
        <w:pStyle w:val="ab"/>
        <w:spacing w:after="0" w:line="360" w:lineRule="auto"/>
        <w:ind w:right="-1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После третьего этапа обучения у старшеклассников: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>
        <w:rPr>
          <w:rStyle w:val="ad"/>
          <w:rFonts w:ascii="Times New Roman" w:hAnsi="Times New Roman" w:cs="Times New Roman"/>
          <w:sz w:val="28"/>
          <w:szCs w:val="28"/>
        </w:rPr>
        <w:t>азвивается проблемное мышление.</w:t>
      </w:r>
      <w:r w:rsidR="00A26F22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Подростки способны в конкретной проблемной ситуации сформулировать проблему и задачи, практически использовать законы создания нового - видеть проблему во взаимосвязи с окружающей реальности, произвести анализ с учетом развития ситуации во времени, оценить положительные и отрицательные стороны явления, учесть возможные последствия результатов решения, разрешать проблемные ситуации, требующие различных теоретических знаний, использовать методы ухода от шаблонности мышления, использовать системный подход;</w:t>
      </w:r>
      <w:proofErr w:type="gramEnd"/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развиваются творческие вербальные </w:t>
      </w:r>
      <w:proofErr w:type="spellStart"/>
      <w:r>
        <w:rPr>
          <w:rStyle w:val="ad"/>
          <w:rFonts w:ascii="Times New Roman" w:hAnsi="Times New Roman" w:cs="Times New Roman"/>
          <w:sz w:val="28"/>
          <w:szCs w:val="28"/>
        </w:rPr>
        <w:t>способности</w:t>
      </w:r>
      <w:proofErr w:type="gramStart"/>
      <w:r>
        <w:rPr>
          <w:rStyle w:val="ad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составить свои задания и вопросы, отредактировать подборку чужих вопросов, модернизировать правила некоторых игр, самостоятельно подготовить и провести игру;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н</w:t>
      </w:r>
      <w:r>
        <w:rPr>
          <w:rStyle w:val="ad"/>
          <w:rFonts w:ascii="Times New Roman" w:hAnsi="Times New Roman" w:cs="Times New Roman"/>
          <w:sz w:val="28"/>
          <w:szCs w:val="28"/>
        </w:rPr>
        <w:t>арабатывается навык интеллектуальной деятельности в коллективе</w:t>
      </w:r>
      <w:r>
        <w:rPr>
          <w:rFonts w:ascii="Times New Roman" w:hAnsi="Times New Roman" w:cs="Times New Roman"/>
          <w:sz w:val="28"/>
          <w:szCs w:val="28"/>
        </w:rPr>
        <w:t>: навык обсуждения, взаимопонимания и терпимости; проявляются способности «генератора идей», «критика», «лидера» и т.д.; вырабатываются умение «держать напор», отстаивая свою точку зрения; уменьшается страх перед публичным выступлением, боязнь сцены и т.п.;</w:t>
      </w:r>
      <w:proofErr w:type="gramEnd"/>
    </w:p>
    <w:p w:rsidR="003917EB" w:rsidRDefault="004F1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ad"/>
          <w:sz w:val="28"/>
          <w:szCs w:val="28"/>
        </w:rPr>
        <w:t>Закрепляется интерес к получению знаний</w:t>
      </w:r>
      <w:r>
        <w:rPr>
          <w:sz w:val="28"/>
          <w:szCs w:val="28"/>
        </w:rPr>
        <w:t>, работе с книгами, самообразованию.</w:t>
      </w:r>
    </w:p>
    <w:p w:rsidR="003917EB" w:rsidRDefault="004F182B">
      <w:pPr>
        <w:spacing w:after="0" w:line="360" w:lineRule="auto"/>
        <w:ind w:right="-1" w:firstLine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A2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</w:p>
    <w:p w:rsidR="003917EB" w:rsidRDefault="004F182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b/>
          <w:i/>
          <w:sz w:val="28"/>
          <w:szCs w:val="28"/>
        </w:rPr>
        <w:t>иметь представление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7EB" w:rsidRDefault="004F182B">
      <w:pPr>
        <w:pStyle w:val="a8"/>
        <w:numPr>
          <w:ilvl w:val="0"/>
          <w:numId w:val="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разнообразии интеллектуальных игр;</w:t>
      </w:r>
    </w:p>
    <w:p w:rsidR="003917EB" w:rsidRDefault="004F182B">
      <w:pPr>
        <w:pStyle w:val="a8"/>
        <w:numPr>
          <w:ilvl w:val="0"/>
          <w:numId w:val="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интеллектуальных игр;</w:t>
      </w:r>
    </w:p>
    <w:p w:rsidR="003917EB" w:rsidRDefault="004F182B">
      <w:pPr>
        <w:pStyle w:val="a8"/>
        <w:numPr>
          <w:ilvl w:val="0"/>
          <w:numId w:val="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видах вопросов и алгоритм ответов;</w:t>
      </w:r>
    </w:p>
    <w:p w:rsidR="003917EB" w:rsidRDefault="004F182B">
      <w:pPr>
        <w:spacing w:after="0" w:line="360" w:lineRule="auto"/>
        <w:ind w:right="-1" w:hanging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знать:</w:t>
      </w:r>
    </w:p>
    <w:p w:rsidR="003917EB" w:rsidRDefault="004F182B">
      <w:pPr>
        <w:pStyle w:val="a8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игровые понятия</w:t>
      </w:r>
    </w:p>
    <w:p w:rsidR="003917EB" w:rsidRDefault="004F182B">
      <w:pPr>
        <w:pStyle w:val="a8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организации интеллектуальных конкурсов;</w:t>
      </w:r>
    </w:p>
    <w:p w:rsidR="003917EB" w:rsidRDefault="004F182B">
      <w:pPr>
        <w:pStyle w:val="a8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игры в команде и разрешения конфликтов в команде;</w:t>
      </w:r>
    </w:p>
    <w:p w:rsidR="003917EB" w:rsidRDefault="004F182B">
      <w:pPr>
        <w:spacing w:after="0" w:line="360" w:lineRule="auto"/>
        <w:ind w:right="-1" w:hanging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уметь:</w:t>
      </w:r>
    </w:p>
    <w:p w:rsidR="003917EB" w:rsidRDefault="004F182B">
      <w:pPr>
        <w:pStyle w:val="a8"/>
        <w:numPr>
          <w:ilvl w:val="0"/>
          <w:numId w:val="1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свои знания и умения в игре;</w:t>
      </w:r>
    </w:p>
    <w:p w:rsidR="003917EB" w:rsidRDefault="004F182B">
      <w:pPr>
        <w:pStyle w:val="a8"/>
        <w:numPr>
          <w:ilvl w:val="0"/>
          <w:numId w:val="1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слышать и слушать (вопросы, мнения других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3917EB" w:rsidRDefault="004F182B">
      <w:pPr>
        <w:pStyle w:val="a8"/>
        <w:numPr>
          <w:ilvl w:val="0"/>
          <w:numId w:val="1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различными информационными источниками;</w:t>
      </w:r>
    </w:p>
    <w:p w:rsidR="003917EB" w:rsidRDefault="004F182B">
      <w:pPr>
        <w:pStyle w:val="a8"/>
        <w:numPr>
          <w:ilvl w:val="0"/>
          <w:numId w:val="1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очные и дистанционные игры;</w:t>
      </w:r>
    </w:p>
    <w:p w:rsidR="003917EB" w:rsidRDefault="004F182B">
      <w:pPr>
        <w:spacing w:after="0" w:line="360" w:lineRule="auto"/>
        <w:ind w:right="-1" w:hanging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владеть:</w:t>
      </w:r>
    </w:p>
    <w:p w:rsidR="003917EB" w:rsidRDefault="004F182B">
      <w:pPr>
        <w:pStyle w:val="a8"/>
        <w:numPr>
          <w:ilvl w:val="0"/>
          <w:numId w:val="9"/>
        </w:numPr>
        <w:spacing w:after="0" w:line="360" w:lineRule="auto"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навыками дистанционных игр;</w:t>
      </w:r>
    </w:p>
    <w:p w:rsidR="003917EB" w:rsidRDefault="004F182B">
      <w:pPr>
        <w:pStyle w:val="a8"/>
        <w:numPr>
          <w:ilvl w:val="0"/>
          <w:numId w:val="9"/>
        </w:numPr>
        <w:spacing w:after="0" w:line="360" w:lineRule="auto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разработки и реализации проектов по интеллектуальным играм </w:t>
      </w:r>
    </w:p>
    <w:p w:rsidR="003917EB" w:rsidRDefault="004F182B">
      <w:pPr>
        <w:pStyle w:val="a8"/>
        <w:numPr>
          <w:ilvl w:val="0"/>
          <w:numId w:val="9"/>
        </w:numPr>
        <w:spacing w:after="0" w:line="360" w:lineRule="auto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культурой речи и публичного выступления.</w:t>
      </w:r>
    </w:p>
    <w:p w:rsidR="003917EB" w:rsidRDefault="003917EB">
      <w:pPr>
        <w:spacing w:after="0" w:line="360" w:lineRule="auto"/>
        <w:ind w:right="-1" w:firstLine="589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4F182B">
      <w:pPr>
        <w:pStyle w:val="a8"/>
        <w:spacing w:after="0" w:line="360" w:lineRule="auto"/>
        <w:ind w:left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определения результативности образовательного процесса</w:t>
      </w:r>
    </w:p>
    <w:p w:rsidR="003917EB" w:rsidRDefault="004F182B">
      <w:pPr>
        <w:pStyle w:val="a8"/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</w:t>
      </w:r>
    </w:p>
    <w:tbl>
      <w:tblPr>
        <w:tblStyle w:val="af"/>
        <w:tblW w:w="9781" w:type="dxa"/>
        <w:tblInd w:w="-34" w:type="dxa"/>
        <w:tblLook w:val="04A0"/>
      </w:tblPr>
      <w:tblGrid>
        <w:gridCol w:w="2410"/>
        <w:gridCol w:w="4253"/>
        <w:gridCol w:w="3118"/>
      </w:tblGrid>
      <w:tr w:rsidR="003917EB">
        <w:tc>
          <w:tcPr>
            <w:tcW w:w="2410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18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917EB">
        <w:tc>
          <w:tcPr>
            <w:tcW w:w="2410" w:type="dxa"/>
          </w:tcPr>
          <w:p w:rsidR="003917EB" w:rsidRDefault="00391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Начальный контроль</w:t>
            </w:r>
          </w:p>
        </w:tc>
        <w:tc>
          <w:tcPr>
            <w:tcW w:w="3118" w:type="dxa"/>
          </w:tcPr>
          <w:p w:rsidR="003917EB" w:rsidRDefault="00391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2410" w:type="dxa"/>
          </w:tcPr>
          <w:p w:rsidR="003917EB" w:rsidRDefault="004F1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обучающегося, его готовности к усвоению программы</w:t>
            </w:r>
          </w:p>
        </w:tc>
        <w:tc>
          <w:tcPr>
            <w:tcW w:w="3118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опрос, тестирование.</w:t>
            </w:r>
          </w:p>
        </w:tc>
      </w:tr>
      <w:tr w:rsidR="003917EB">
        <w:tc>
          <w:tcPr>
            <w:tcW w:w="2410" w:type="dxa"/>
          </w:tcPr>
          <w:p w:rsidR="003917EB" w:rsidRDefault="0039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 контроль</w:t>
            </w:r>
          </w:p>
        </w:tc>
        <w:tc>
          <w:tcPr>
            <w:tcW w:w="3118" w:type="dxa"/>
          </w:tcPr>
          <w:p w:rsidR="003917EB" w:rsidRDefault="003917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7EB">
        <w:tc>
          <w:tcPr>
            <w:tcW w:w="2410" w:type="dxa"/>
          </w:tcPr>
          <w:p w:rsidR="003917EB" w:rsidRDefault="004F1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готовности обучаемого к усвоению нового материала.</w:t>
            </w:r>
          </w:p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усвоения каждого члена команды учебного материала.</w:t>
            </w:r>
          </w:p>
        </w:tc>
        <w:tc>
          <w:tcPr>
            <w:tcW w:w="3118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рейтинга участия команд в турнирах, фестивалях и конкурсах разного уровня.</w:t>
            </w:r>
          </w:p>
        </w:tc>
      </w:tr>
      <w:tr w:rsidR="003917EB">
        <w:tc>
          <w:tcPr>
            <w:tcW w:w="2410" w:type="dxa"/>
          </w:tcPr>
          <w:p w:rsidR="003917EB" w:rsidRDefault="0039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</w:t>
            </w:r>
          </w:p>
        </w:tc>
        <w:tc>
          <w:tcPr>
            <w:tcW w:w="3118" w:type="dxa"/>
          </w:tcPr>
          <w:p w:rsidR="003917EB" w:rsidRDefault="00391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2410" w:type="dxa"/>
          </w:tcPr>
          <w:p w:rsidR="003917EB" w:rsidRDefault="004F1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окончании учебного года</w:t>
            </w: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усвоения учащимися учебного материала. </w:t>
            </w:r>
          </w:p>
          <w:p w:rsidR="003917EB" w:rsidRDefault="00391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творческая работа, опрос, итоговое занятие.</w:t>
            </w:r>
          </w:p>
        </w:tc>
      </w:tr>
      <w:tr w:rsidR="003917EB">
        <w:tc>
          <w:tcPr>
            <w:tcW w:w="2410" w:type="dxa"/>
          </w:tcPr>
          <w:p w:rsidR="003917EB" w:rsidRDefault="0039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3118" w:type="dxa"/>
          </w:tcPr>
          <w:p w:rsidR="003917EB" w:rsidRDefault="00391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2410" w:type="dxa"/>
          </w:tcPr>
          <w:p w:rsidR="003917EB" w:rsidRDefault="004F1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обучения этапа.</w:t>
            </w:r>
          </w:p>
        </w:tc>
        <w:tc>
          <w:tcPr>
            <w:tcW w:w="4253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результатов освоения программы.</w:t>
            </w:r>
          </w:p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изменения уровня развития индивидуальных способностей старшеклассников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118" w:type="dxa"/>
          </w:tcPr>
          <w:p w:rsidR="003917EB" w:rsidRDefault="004F18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занятие,   анализ качества индивидуальной работы каждого обучающегося, тестирование</w:t>
            </w:r>
          </w:p>
        </w:tc>
      </w:tr>
    </w:tbl>
    <w:p w:rsidR="003917EB" w:rsidRDefault="003917EB">
      <w:pPr>
        <w:pStyle w:val="Default"/>
        <w:spacing w:line="360" w:lineRule="auto"/>
        <w:ind w:left="435"/>
        <w:jc w:val="both"/>
        <w:rPr>
          <w:b/>
          <w:iCs/>
          <w:color w:val="auto"/>
          <w:sz w:val="28"/>
          <w:szCs w:val="28"/>
        </w:rPr>
      </w:pPr>
    </w:p>
    <w:p w:rsidR="003917EB" w:rsidRDefault="004F182B">
      <w:pPr>
        <w:pStyle w:val="Default"/>
        <w:spacing w:line="360" w:lineRule="auto"/>
        <w:ind w:left="435"/>
        <w:jc w:val="center"/>
        <w:rPr>
          <w:b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Мониторинг результатов освоения программы</w:t>
      </w:r>
    </w:p>
    <w:p w:rsidR="003917EB" w:rsidRDefault="004F18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Используются следующие методы отслеживания результативности: </w:t>
      </w:r>
    </w:p>
    <w:p w:rsidR="003917EB" w:rsidRDefault="004F182B" w:rsidP="00F225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педагогическое наблюдение</w:t>
      </w:r>
      <w:r>
        <w:rPr>
          <w:color w:val="auto"/>
          <w:sz w:val="28"/>
          <w:szCs w:val="28"/>
        </w:rPr>
        <w:t xml:space="preserve">; </w:t>
      </w:r>
    </w:p>
    <w:p w:rsidR="003917EB" w:rsidRPr="00F22576" w:rsidRDefault="004F182B" w:rsidP="00F22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2576">
        <w:rPr>
          <w:rFonts w:ascii="Times New Roman" w:hAnsi="Times New Roman" w:cs="Times New Roman"/>
          <w:sz w:val="28"/>
          <w:szCs w:val="28"/>
        </w:rPr>
        <w:t xml:space="preserve">- </w:t>
      </w:r>
      <w:r w:rsidRPr="00F22576"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педагогический анализ </w:t>
      </w:r>
      <w:r w:rsidRPr="00F22576">
        <w:rPr>
          <w:rFonts w:ascii="Times New Roman" w:hAnsi="Times New Roman" w:cs="Times New Roman"/>
          <w:sz w:val="28"/>
          <w:szCs w:val="28"/>
        </w:rPr>
        <w:t>результатов анкетирования, тестирования, опросов, выполнения обучающимися диагностических заданий, участия обучающихся в мероприятиях (турниры, фестивали, конкурсы), защиты проектов.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4394"/>
      </w:tblGrid>
      <w:tr w:rsidR="003917EB">
        <w:trPr>
          <w:trHeight w:val="265"/>
        </w:trPr>
        <w:tc>
          <w:tcPr>
            <w:tcW w:w="5353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Педагогический мониторинг </w:t>
            </w:r>
          </w:p>
        </w:tc>
        <w:tc>
          <w:tcPr>
            <w:tcW w:w="4394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Мониторинг </w:t>
            </w:r>
          </w:p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образовательной деятельности </w:t>
            </w:r>
          </w:p>
        </w:tc>
      </w:tr>
      <w:tr w:rsidR="003917EB">
        <w:trPr>
          <w:trHeight w:val="109"/>
        </w:trPr>
        <w:tc>
          <w:tcPr>
            <w:tcW w:w="5353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тесты </w:t>
            </w:r>
          </w:p>
        </w:tc>
        <w:tc>
          <w:tcPr>
            <w:tcW w:w="4394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самооценка воспитанника </w:t>
            </w:r>
          </w:p>
        </w:tc>
      </w:tr>
      <w:tr w:rsidR="003917EB">
        <w:trPr>
          <w:trHeight w:val="267"/>
        </w:trPr>
        <w:tc>
          <w:tcPr>
            <w:tcW w:w="5353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диагностика личностного роста и продвижения </w:t>
            </w:r>
          </w:p>
        </w:tc>
        <w:tc>
          <w:tcPr>
            <w:tcW w:w="4394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оформление листов индивидуального образовательного маршрута</w:t>
            </w:r>
          </w:p>
        </w:tc>
      </w:tr>
      <w:tr w:rsidR="003917EB">
        <w:trPr>
          <w:trHeight w:val="109"/>
        </w:trPr>
        <w:tc>
          <w:tcPr>
            <w:tcW w:w="5353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4394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ведение летописи</w:t>
            </w:r>
          </w:p>
        </w:tc>
      </w:tr>
      <w:tr w:rsidR="003917EB">
        <w:trPr>
          <w:trHeight w:val="267"/>
        </w:trPr>
        <w:tc>
          <w:tcPr>
            <w:tcW w:w="5353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ведение журнала учета</w:t>
            </w:r>
          </w:p>
        </w:tc>
        <w:tc>
          <w:tcPr>
            <w:tcW w:w="4394" w:type="dxa"/>
          </w:tcPr>
          <w:p w:rsidR="003917EB" w:rsidRDefault="004F18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color w:val="auto"/>
                <w:sz w:val="28"/>
                <w:szCs w:val="28"/>
              </w:rPr>
              <w:t>фотоотчётов</w:t>
            </w:r>
            <w:proofErr w:type="spellEnd"/>
          </w:p>
        </w:tc>
      </w:tr>
    </w:tbl>
    <w:p w:rsidR="003917EB" w:rsidRDefault="003917EB">
      <w:pPr>
        <w:pStyle w:val="a8"/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4F182B">
      <w:pPr>
        <w:pStyle w:val="a8"/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выявления, фиксации и предъявления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261"/>
        <w:gridCol w:w="3261"/>
      </w:tblGrid>
      <w:tr w:rsidR="003917EB">
        <w:trPr>
          <w:trHeight w:val="288"/>
        </w:trPr>
        <w:tc>
          <w:tcPr>
            <w:tcW w:w="3261" w:type="dxa"/>
          </w:tcPr>
          <w:p w:rsidR="003917EB" w:rsidRDefault="004F182B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Спектр способов и форм 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выявления </w:t>
            </w:r>
            <w:r>
              <w:rPr>
                <w:b/>
                <w:bCs/>
                <w:color w:val="auto"/>
                <w:sz w:val="28"/>
                <w:szCs w:val="28"/>
              </w:rPr>
              <w:t>результатов</w:t>
            </w:r>
          </w:p>
        </w:tc>
        <w:tc>
          <w:tcPr>
            <w:tcW w:w="3261" w:type="dxa"/>
          </w:tcPr>
          <w:p w:rsidR="003917EB" w:rsidRDefault="004F182B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Спектр способов и форм 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фиксации </w:t>
            </w:r>
            <w:r>
              <w:rPr>
                <w:b/>
                <w:bCs/>
                <w:color w:val="auto"/>
                <w:sz w:val="28"/>
                <w:szCs w:val="28"/>
              </w:rPr>
              <w:t>результатов</w:t>
            </w:r>
          </w:p>
        </w:tc>
        <w:tc>
          <w:tcPr>
            <w:tcW w:w="3261" w:type="dxa"/>
          </w:tcPr>
          <w:p w:rsidR="003917EB" w:rsidRDefault="004F182B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Спектр способов и форм 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предъявления </w:t>
            </w:r>
            <w:r>
              <w:rPr>
                <w:b/>
                <w:bCs/>
                <w:color w:val="auto"/>
                <w:sz w:val="28"/>
                <w:szCs w:val="28"/>
              </w:rPr>
              <w:t>результатов</w:t>
            </w:r>
          </w:p>
        </w:tc>
      </w:tr>
      <w:tr w:rsidR="003917EB">
        <w:trPr>
          <w:trHeight w:val="1219"/>
        </w:trPr>
        <w:tc>
          <w:tcPr>
            <w:tcW w:w="3261" w:type="dxa"/>
          </w:tcPr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4" w:hanging="28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опрос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4" w:hanging="28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наблюдение 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4" w:hanging="28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тестирование 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4" w:hanging="284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 успешного выступления команд на конкурсах разного уровня</w:t>
            </w:r>
          </w:p>
        </w:tc>
        <w:tc>
          <w:tcPr>
            <w:tcW w:w="3261" w:type="dxa"/>
          </w:tcPr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3" w:hanging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Протоколы 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3" w:hanging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рейтинг каждого обучающегося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3" w:hanging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Грамоты 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3" w:hanging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Дипломы 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3" w:hanging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Проекты</w:t>
            </w:r>
          </w:p>
        </w:tc>
        <w:tc>
          <w:tcPr>
            <w:tcW w:w="3261" w:type="dxa"/>
          </w:tcPr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2" w:hanging="28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Командные турниры различного уровня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2" w:hanging="28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Конкурсы проектов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2" w:hanging="28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Интернет игры</w:t>
            </w:r>
          </w:p>
          <w:p w:rsidR="003917EB" w:rsidRDefault="004F182B">
            <w:pPr>
              <w:pStyle w:val="Default"/>
              <w:numPr>
                <w:ilvl w:val="0"/>
                <w:numId w:val="24"/>
              </w:numPr>
              <w:spacing w:line="360" w:lineRule="auto"/>
              <w:ind w:left="282" w:hanging="282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выпускников в высшие учебные заведения</w:t>
            </w:r>
          </w:p>
        </w:tc>
      </w:tr>
    </w:tbl>
    <w:p w:rsidR="003917EB" w:rsidRDefault="003917EB">
      <w:pPr>
        <w:pStyle w:val="a8"/>
        <w:widowControl w:val="0"/>
        <w:autoSpaceDE w:val="0"/>
        <w:autoSpaceDN w:val="0"/>
        <w:adjustRightInd w:val="0"/>
        <w:spacing w:after="0" w:line="360" w:lineRule="auto"/>
        <w:ind w:left="435" w:right="36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4F182B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3 этап (9-11 классы) 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134"/>
        <w:gridCol w:w="992"/>
        <w:gridCol w:w="992"/>
        <w:gridCol w:w="1876"/>
      </w:tblGrid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917EB">
        <w:trPr>
          <w:trHeight w:val="1686"/>
        </w:trPr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мыслительных способностей детей.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«Вербальный интеллект»</w:t>
            </w:r>
          </w:p>
          <w:p w:rsidR="003917EB" w:rsidRDefault="0039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3.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Отработка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внутрикомандного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взаимодействия 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индивидуальных игровых качеств.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917EB">
        <w:trPr>
          <w:trHeight w:val="373"/>
        </w:trPr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4.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проектов</w:t>
            </w:r>
          </w:p>
        </w:tc>
      </w:tr>
      <w:tr w:rsidR="003917EB">
        <w:trPr>
          <w:trHeight w:val="988"/>
        </w:trPr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5.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информационными источниками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917EB" w:rsidRDefault="0039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Тема 6.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участия команды в турнирах</w:t>
            </w: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Тема 7.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игр.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8.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Игровая практика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команды</w:t>
            </w: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Тема 9.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10.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игры.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рейтинг </w:t>
            </w:r>
          </w:p>
        </w:tc>
      </w:tr>
      <w:tr w:rsidR="003917EB">
        <w:trPr>
          <w:trHeight w:val="416"/>
        </w:trPr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Тема 11.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обучение.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участия команды в турнирах</w:t>
            </w:r>
          </w:p>
        </w:tc>
      </w:tr>
      <w:tr w:rsidR="003917EB">
        <w:trPr>
          <w:trHeight w:val="416"/>
        </w:trPr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12.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«Вербальный интеллект»</w:t>
            </w:r>
          </w:p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17EB">
        <w:tc>
          <w:tcPr>
            <w:tcW w:w="4503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 ч.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ч.</w:t>
            </w:r>
          </w:p>
        </w:tc>
        <w:tc>
          <w:tcPr>
            <w:tcW w:w="992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 ч.</w:t>
            </w:r>
          </w:p>
        </w:tc>
        <w:tc>
          <w:tcPr>
            <w:tcW w:w="1876" w:type="dxa"/>
          </w:tcPr>
          <w:p w:rsidR="003917EB" w:rsidRDefault="0039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7EB" w:rsidRDefault="003917EB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4F182B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тематического плана</w:t>
      </w:r>
    </w:p>
    <w:p w:rsidR="003917EB" w:rsidRDefault="003917EB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418"/>
        <w:gridCol w:w="141"/>
        <w:gridCol w:w="2977"/>
        <w:gridCol w:w="2693"/>
      </w:tblGrid>
      <w:tr w:rsidR="003917EB">
        <w:tc>
          <w:tcPr>
            <w:tcW w:w="2518" w:type="dxa"/>
            <w:vAlign w:val="center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18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3118" w:type="dxa"/>
            <w:gridSpan w:val="2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направлениями программы на учебный год. Составление плана игр.</w:t>
            </w:r>
          </w:p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План-сетка игр на учебный год.</w:t>
            </w:r>
          </w:p>
        </w:tc>
      </w:tr>
      <w:tr w:rsidR="003917EB">
        <w:trPr>
          <w:trHeight w:val="715"/>
        </w:trPr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 Тема «Лето»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 игры. Включенность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процесс.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мыслительных способностей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2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роводится 2 раза в год, в начале учебного года и в конце)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«Вербальный интеллект»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настрой</w:t>
            </w: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вербального интеллекта каждого обучающегося на начало и конец учебного года.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Тема 3.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Отработка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внутрикомандного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взаимодействия 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индивидуальных игровых качеств.</w:t>
            </w:r>
          </w:p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pStyle w:val="11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Психологическая и игровая совместимость. Определение игрового уровня </w:t>
            </w:r>
            <w:proofErr w:type="gramStart"/>
            <w:r>
              <w:rPr>
                <w:spacing w:val="-2"/>
                <w:sz w:val="28"/>
                <w:szCs w:val="28"/>
              </w:rPr>
              <w:t>обучающихся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. Повторение игровых ролей в команде. </w:t>
            </w:r>
            <w:r>
              <w:rPr>
                <w:spacing w:val="-4"/>
                <w:sz w:val="28"/>
                <w:szCs w:val="28"/>
              </w:rPr>
              <w:t>Формирование индивидуальных игровых качеств.</w:t>
            </w:r>
          </w:p>
          <w:p w:rsidR="003917EB" w:rsidRDefault="004F182B">
            <w:pPr>
              <w:pStyle w:val="11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Установление приоритетов при получении новой информации. </w:t>
            </w:r>
            <w:r>
              <w:rPr>
                <w:spacing w:val="-4"/>
                <w:sz w:val="28"/>
                <w:szCs w:val="28"/>
              </w:rPr>
              <w:t xml:space="preserve">Выносливость ума. </w:t>
            </w:r>
            <w:r>
              <w:rPr>
                <w:spacing w:val="-3"/>
                <w:sz w:val="28"/>
                <w:szCs w:val="28"/>
              </w:rPr>
              <w:t>Повышение силы ума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Теоретическая подготовка участников команд,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стрессоустойчивость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игроков.</w:t>
            </w: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Игры на взаимодействие в команде. Тренинги.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Упражнения с числами. Упражнения с буквами. Упражнения со словами.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», «Пойми меня», создание проблемных ситуаций.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навыков, готовность к сотрудничеству, сотворчеству, содружеству, ответственность за происходящее, взаимовыручка.</w:t>
            </w:r>
          </w:p>
        </w:tc>
      </w:tr>
      <w:tr w:rsidR="003917EB">
        <w:trPr>
          <w:trHeight w:val="373"/>
        </w:trPr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4.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Особенности проектной технологии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проектов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гражданской инициативы и активной жизненной позиции у подростков через включение их в проектно-исследовательскую деятельность. </w:t>
            </w:r>
          </w:p>
        </w:tc>
      </w:tr>
      <w:tr w:rsidR="003917EB">
        <w:trPr>
          <w:trHeight w:val="373"/>
        </w:trPr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pStyle w:val="a9"/>
              <w:spacing w:after="0" w:line="240" w:lineRule="auto"/>
              <w:ind w:left="0" w:right="-57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социально-значимых проектов</w:t>
            </w:r>
          </w:p>
        </w:tc>
        <w:tc>
          <w:tcPr>
            <w:tcW w:w="2693" w:type="dxa"/>
          </w:tcPr>
          <w:p w:rsidR="003917EB" w:rsidRDefault="004F182B">
            <w:pPr>
              <w:pStyle w:val="a9"/>
              <w:spacing w:after="0" w:line="240" w:lineRule="auto"/>
              <w:ind w:left="0" w:right="-57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Самостоятельность, приобретение социально - ценностных жизненных целей, умений реализовывать свои позитивные позиции и инициативы.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5.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информационными источниками 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занимательной литературы и периодической печати. Правила работы с информационными источниками, в читальных залах библиотек, в Музеях.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информационными источниками по темам турниров. Отработка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пользования интернет ресурсами. Составление вопросов, просмотр ответов.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7EB" w:rsidRDefault="004F182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Оттачивание игрового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мастерства.</w:t>
            </w:r>
          </w:p>
          <w:p w:rsidR="003917EB" w:rsidRDefault="004F182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Самообразование, </w:t>
            </w:r>
          </w:p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lastRenderedPageBreak/>
              <w:t xml:space="preserve">Тема 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Повторение правил игр в рамках турниров различного уровня.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«Пентагон», «Своя игра», «Что? Где? Когда?», «Десятка» и т.п. </w:t>
            </w:r>
          </w:p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новых игр: «Свояк», «Эрудит квартет», «Ворошиловский стрелок», «Что? Где? Почему?» и т.п.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Положительный настрой на участие в турнирах.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к дальнейшему самообразованию.</w:t>
            </w:r>
          </w:p>
          <w:p w:rsidR="003917EB" w:rsidRDefault="003917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командах (2, 3, 6 участников). Составление и проведение детьми различных интеллектуальных игр.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Оттачивание игрового мастерства</w:t>
            </w:r>
          </w:p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EB">
        <w:tc>
          <w:tcPr>
            <w:tcW w:w="2518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Тема 7.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игр.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конструктивного анализа вопросов и ответов интеллектуальных турниров, выявление ошибок по командной игре, включённость каждого игрока в деятельность.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умений анализировать, сопоставлять, размышлять, планировать самообразование.</w:t>
            </w:r>
          </w:p>
        </w:tc>
      </w:tr>
      <w:tr w:rsidR="003917EB">
        <w:trPr>
          <w:trHeight w:val="5796"/>
        </w:trPr>
        <w:tc>
          <w:tcPr>
            <w:tcW w:w="2518" w:type="dxa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lastRenderedPageBreak/>
              <w:t xml:space="preserve">Тема 8.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Игровая практика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выступление в различных турнирах.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Оттачивание игрового мастерства, развитие коммуникативных качеств.</w:t>
            </w:r>
          </w:p>
          <w:p w:rsidR="003917EB" w:rsidRDefault="004F182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интереса, умения находить конструктивные решения, отработка навыков коллективной работы, коллективной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совместного поиска решения проблем. </w:t>
            </w:r>
          </w:p>
          <w:p w:rsidR="003917EB" w:rsidRDefault="004F182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участия!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Тема 9.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интеллектуальных развивающих упражнений: кроссворды,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анаворды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анаграммы, чайнворды, шарады, логогрифы,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ребусы, игры со словами. </w:t>
            </w:r>
            <w:proofErr w:type="gramEnd"/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познавательную деятельность.</w:t>
            </w: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 (произвольного, непроизвольного), памяти (слуховой, зрительной), мышления (логического,  пространственного).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детей по  составлению кроссвордов,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анавордов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ребусов.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общего интеллекта.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10.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 игры. 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разнообразие форм и способов работы.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Медиокультура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самообразованию, самопроверки,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медиокультуры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общего интеллекта, быстроты мышления, внимания, памяти.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обучение.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обучение: формы, виды, способы. Кейс технология. Культура оформления работы.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самообразованию,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медиокультуры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заданий. 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</w:t>
            </w:r>
          </w:p>
        </w:tc>
      </w:tr>
      <w:tr w:rsidR="003917EB">
        <w:tc>
          <w:tcPr>
            <w:tcW w:w="2518" w:type="dxa"/>
            <w:vMerge w:val="restart"/>
            <w:vAlign w:val="center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Тема 12.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интеллект карты итогового занятия.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 и самостоятельно, совместно находить конструктивные решения, планировать деятельность, получать результат.</w:t>
            </w:r>
          </w:p>
        </w:tc>
      </w:tr>
      <w:tr w:rsidR="003917EB">
        <w:tc>
          <w:tcPr>
            <w:tcW w:w="2518" w:type="dxa"/>
            <w:vMerge/>
            <w:vAlign w:val="center"/>
          </w:tcPr>
          <w:p w:rsidR="003917EB" w:rsidRDefault="003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игр, интеллектуальных заданий. </w:t>
            </w:r>
          </w:p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лучших детей по результатам рейтинговой таблицы.</w:t>
            </w:r>
          </w:p>
        </w:tc>
        <w:tc>
          <w:tcPr>
            <w:tcW w:w="2693" w:type="dxa"/>
          </w:tcPr>
          <w:p w:rsidR="003917EB" w:rsidRDefault="004F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индивидуальные способности каждого игрока. Подведение итогов. Индивидуальный рейтинг.</w:t>
            </w:r>
          </w:p>
        </w:tc>
      </w:tr>
    </w:tbl>
    <w:p w:rsidR="003917EB" w:rsidRDefault="003917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3917EB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4F182B">
      <w:pPr>
        <w:spacing w:line="36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познавательной деятельности зависит от соблюдения ряда методических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Чтобы обеспечить постоянный интерес старшеклассников к процессу познания, необходимо постоянно увеличивать объем информации, которую они получают, включать ребят в процесс подготовки и проведения интеллектуальных игр для сверстников и детей младшего и среднего школьного возраста. 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устойчивой мотивации к познавательной деятельности является включение каждого обучающегося в её осуществление при разнообразии ролей в этой работе. Старшеклассник должен ощутить свою причастность к познавательным делам. И если на первых занятиях он чаще выступает в роли слушателя и исполнителя, то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имеет опыт работы в качестве ведущего, оценивающего, обсуждающего, планирующего разные типы интеллектуальных игр, выступает в роли организатора большой игры и аудитории. 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все занятия включают  в себя интеллектуальные игры разных видов, форматов с включением различных видов развивающих интеллектуальных заданий. Использование такого подхода создаёт психологический настрой, способствующий появлению и поддержанию желания заниматься свободной познавательной деятельностью.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этапа обучения старшеклассники проходят по определенной Лестнице достижений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6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результатом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 команде, так и лично, составляется личный рейтинг, по итогам которого в конце каждого года обучения лучшие ребята награждаются грамотами и благодарственными письмами от Дворца творчества.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Хочется отметить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педагога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познавательной деятельности. Главная его позиция – не над детьми, а вместе с ними. Он должен стать товарищем по совместной деятельности. Организация и проведение всех игр рождается в результате коллективного размышления, поиска лучшего варианта. Без педагога, без его поддержки многие интересные начинания ребят могут оказаться трудными и неосуществимыми.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обучающийся (совместно с педагогом) может подготовить вопросы и провести игру на базе своего коллектива и включить вопросы, касающиеся его личных интересов и увлечений. Это создаст условия для самоутверждения подростка в глазах одноклассников и членов команды, развития познавательной деятельности, пополнения багажа знаний, развитию коммуникационных качеств личности.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Организовывая игры, дети знакомятся и обязательно учитывают основные правила подготовки:</w:t>
      </w:r>
    </w:p>
    <w:p w:rsidR="003917EB" w:rsidRDefault="004F182B">
      <w:pPr>
        <w:numPr>
          <w:ilvl w:val="0"/>
          <w:numId w:val="13"/>
        </w:numPr>
        <w:tabs>
          <w:tab w:val="clear" w:pos="1140"/>
        </w:tabs>
        <w:spacing w:after="0" w:line="360" w:lineRule="auto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вопросы командам должны быть с учетом возраста игроков, примерно одинаковыми по степени сложности и по содержанию;</w:t>
      </w:r>
    </w:p>
    <w:p w:rsidR="003917EB" w:rsidRDefault="004F182B">
      <w:pPr>
        <w:numPr>
          <w:ilvl w:val="0"/>
          <w:numId w:val="13"/>
        </w:numPr>
        <w:tabs>
          <w:tab w:val="clear" w:pos="1140"/>
        </w:tabs>
        <w:spacing w:after="0" w:line="360" w:lineRule="auto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должна быть продумана система оценок: как отмечать правильные, частично – правильные и неправильные ответы, дополнения;</w:t>
      </w:r>
    </w:p>
    <w:p w:rsidR="003917EB" w:rsidRDefault="004F182B">
      <w:pPr>
        <w:numPr>
          <w:ilvl w:val="0"/>
          <w:numId w:val="13"/>
        </w:numPr>
        <w:tabs>
          <w:tab w:val="clear" w:pos="1140"/>
        </w:tabs>
        <w:spacing w:after="0" w:line="360" w:lineRule="auto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будут отмечаться итоги игры: они должны быть хорошо видны всем игрока и болельщикам;</w:t>
      </w:r>
    </w:p>
    <w:p w:rsidR="003917EB" w:rsidRDefault="004F182B">
      <w:pPr>
        <w:numPr>
          <w:ilvl w:val="0"/>
          <w:numId w:val="13"/>
        </w:numPr>
        <w:tabs>
          <w:tab w:val="clear" w:pos="1140"/>
        </w:tabs>
        <w:spacing w:after="0" w:line="360" w:lineRule="auto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могут быть оформлены не только в виде цифр, но и в виде листьев, цветов, геометрических фигур, все зависит от самой тематике игры.</w:t>
      </w:r>
    </w:p>
    <w:p w:rsidR="003917EB" w:rsidRDefault="004F182B">
      <w:pPr>
        <w:numPr>
          <w:ilvl w:val="0"/>
          <w:numId w:val="13"/>
        </w:numPr>
        <w:tabs>
          <w:tab w:val="clear" w:pos="1140"/>
        </w:tabs>
        <w:spacing w:after="0" w:line="360" w:lineRule="auto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награждение победителей и проигравших, для этой цели подойдут самые разные самодельные медали, грамоты, ордена, сувениры, памятные знаки, шуточные награды;</w:t>
      </w:r>
    </w:p>
    <w:p w:rsidR="003917EB" w:rsidRDefault="004F182B">
      <w:pPr>
        <w:numPr>
          <w:ilvl w:val="0"/>
          <w:numId w:val="13"/>
        </w:numPr>
        <w:tabs>
          <w:tab w:val="clear" w:pos="1140"/>
        </w:tabs>
        <w:spacing w:after="0" w:line="360" w:lineRule="auto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внимательно продумать состав жюри, каждый его член должен быть более или менее компетентен в вопросах игры и хорошо знать её правила.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этим правилам дети учатся как при участии в играх и подготовке к ним педагога, так и в процессе самостоятельного проведения игр. </w:t>
      </w:r>
    </w:p>
    <w:p w:rsidR="003917EB" w:rsidRDefault="004F182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Особый акцент</w:t>
      </w:r>
      <w:r>
        <w:rPr>
          <w:rFonts w:ascii="Times New Roman" w:hAnsi="Times New Roman" w:cs="Times New Roman"/>
          <w:sz w:val="28"/>
          <w:szCs w:val="28"/>
        </w:rPr>
        <w:t xml:space="preserve"> в программе сделан на использование различных современных образовательных технологий, что является очевидным признаком соответствия современным требованиям к организации учебного процесса: </w:t>
      </w:r>
    </w:p>
    <w:p w:rsidR="003917EB" w:rsidRDefault="004F182B">
      <w:pPr>
        <w:spacing w:after="0" w:line="360" w:lineRule="auto"/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технология,</w:t>
      </w:r>
      <w:r>
        <w:rPr>
          <w:rFonts w:ascii="Times New Roman" w:hAnsi="Times New Roman" w:cs="Times New Roman"/>
          <w:sz w:val="28"/>
          <w:szCs w:val="28"/>
        </w:rPr>
        <w:t xml:space="preserve"> является базовой в данной программе. Большое значение уделяется основной форме познавательной деятельности - интеллектуальным играм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быть привлекательными и интересными для старшеклассников, они должны отвечать следующим требованиям:</w:t>
      </w:r>
    </w:p>
    <w:p w:rsidR="003917EB" w:rsidRDefault="004F182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во-первых, они должны быть достаточно разнообразны, для того, чтобы вызывать и поддерживать интерес детей («О, счастливчик», «Что?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Где? Когда?», «Звездный час»,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ринг», Эрудит-квартет, Ворошиловский стрелок, Что? Где?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Почему?, Свояк, Своя игра и т.п.);</w:t>
      </w:r>
      <w:proofErr w:type="gramEnd"/>
    </w:p>
    <w:p w:rsidR="003917EB" w:rsidRDefault="004F182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учитывается желание детей померяться силами, поэтому в занятия постоянно включаются элементы состязательности, как между командами, в парах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состязания;</w:t>
      </w:r>
    </w:p>
    <w:p w:rsidR="003917EB" w:rsidRDefault="004F182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игры оформляются наглядностью, яркой и красочно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игровые поля для путешествий, лампа с кнопками, рулетка, музыка)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игры сопровождаются презентациями, видеофрагментами, для отработки и закрепления умений детей работать с информацией используются различные Интернет источники.)</w:t>
      </w:r>
    </w:p>
    <w:p w:rsidR="003917EB" w:rsidRDefault="004F182B">
      <w:pPr>
        <w:pStyle w:val="3"/>
        <w:spacing w:after="0" w:line="360" w:lineRule="auto"/>
        <w:ind w:left="0" w:right="-1" w:firstLine="589"/>
        <w:jc w:val="both"/>
        <w:rPr>
          <w:sz w:val="28"/>
          <w:szCs w:val="28"/>
        </w:rPr>
      </w:pPr>
      <w:r>
        <w:rPr>
          <w:sz w:val="28"/>
          <w:szCs w:val="28"/>
        </w:rPr>
        <w:t>При этом все игры имеют элементы занимательности, содержат сведения и факты, выходящие за рамки школьных программ.</w:t>
      </w:r>
    </w:p>
    <w:p w:rsidR="003917EB" w:rsidRDefault="003917EB">
      <w:pPr>
        <w:spacing w:line="360" w:lineRule="auto"/>
        <w:ind w:right="567" w:firstLine="589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4F182B">
      <w:pPr>
        <w:pStyle w:val="af0"/>
        <w:spacing w:line="360" w:lineRule="auto"/>
        <w:ind w:firstLine="589"/>
        <w:jc w:val="left"/>
        <w:rPr>
          <w:b w:val="0"/>
          <w:sz w:val="28"/>
          <w:szCs w:val="28"/>
        </w:rPr>
      </w:pPr>
      <w:r>
        <w:rPr>
          <w:i/>
          <w:sz w:val="28"/>
          <w:szCs w:val="28"/>
        </w:rPr>
        <w:lastRenderedPageBreak/>
        <w:t>Технология дистанционного обучения</w:t>
      </w:r>
      <w:r>
        <w:rPr>
          <w:b w:val="0"/>
          <w:sz w:val="28"/>
          <w:szCs w:val="28"/>
        </w:rPr>
        <w:t xml:space="preserve"> даёт старшеклассникам большие возможности для самостоятельной работы по углублённому изучению интересных фактов и учит работать с информацией, способствует развитию </w:t>
      </w:r>
      <w:proofErr w:type="spellStart"/>
      <w:r>
        <w:rPr>
          <w:b w:val="0"/>
          <w:sz w:val="28"/>
          <w:szCs w:val="28"/>
        </w:rPr>
        <w:t>медиакультуры</w:t>
      </w:r>
      <w:proofErr w:type="spellEnd"/>
      <w:r>
        <w:rPr>
          <w:b w:val="0"/>
          <w:sz w:val="28"/>
          <w:szCs w:val="28"/>
        </w:rPr>
        <w:t>. Используемы вид технологии ДО: к</w:t>
      </w:r>
      <w:r>
        <w:rPr>
          <w:b w:val="0"/>
          <w:i/>
          <w:sz w:val="28"/>
          <w:szCs w:val="28"/>
        </w:rPr>
        <w:t>ейс - технология</w:t>
      </w:r>
      <w:r>
        <w:rPr>
          <w:b w:val="0"/>
          <w:sz w:val="28"/>
          <w:szCs w:val="28"/>
        </w:rPr>
        <w:t xml:space="preserve"> - вид дистанционной технологии обучения, основанный на использовании наборов (кейсов) текстовых, аудиовизуальных и </w:t>
      </w:r>
      <w:proofErr w:type="spellStart"/>
      <w:r>
        <w:rPr>
          <w:b w:val="0"/>
          <w:sz w:val="28"/>
          <w:szCs w:val="28"/>
        </w:rPr>
        <w:t>мультимедийных</w:t>
      </w:r>
      <w:proofErr w:type="spellEnd"/>
      <w:r>
        <w:rPr>
          <w:b w:val="0"/>
          <w:sz w:val="28"/>
          <w:szCs w:val="28"/>
        </w:rPr>
        <w:t xml:space="preserve"> учебно-методических материалов и их рассылке для самостоятельного изучения обучаемыми при организации регулярных консультаций у педагог</w:t>
      </w:r>
      <w:proofErr w:type="gramStart"/>
      <w:r>
        <w:rPr>
          <w:b w:val="0"/>
          <w:sz w:val="28"/>
          <w:szCs w:val="28"/>
        </w:rPr>
        <w:t>а–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тьютора</w:t>
      </w:r>
      <w:proofErr w:type="spellEnd"/>
      <w:r>
        <w:rPr>
          <w:b w:val="0"/>
          <w:sz w:val="28"/>
          <w:szCs w:val="28"/>
        </w:rPr>
        <w:t xml:space="preserve"> традиционным или дистанционным способом.</w:t>
      </w:r>
    </w:p>
    <w:p w:rsidR="003917EB" w:rsidRDefault="004F182B">
      <w:pPr>
        <w:pStyle w:val="a9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деятельности своего коллектива я использую:</w:t>
      </w:r>
    </w:p>
    <w:p w:rsidR="003917EB" w:rsidRDefault="004F182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 тип: «Школа – Интернет – Школа». </w:t>
      </w:r>
      <w:r>
        <w:rPr>
          <w:rFonts w:ascii="Times New Roman" w:hAnsi="Times New Roman" w:cs="Times New Roman"/>
          <w:sz w:val="28"/>
          <w:szCs w:val="28"/>
        </w:rPr>
        <w:t>Дистанционное обучение дополняет очное обучение и влияет на него более интенсивно. Оно охватывает учеников и педагогов двух и более очных школ, находящихся в одном или нескольких городах (странах), которые участвуют в общих дистанционных образовательных проектах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частие во Всероссийских дистанционных турнирах)</w:t>
      </w:r>
    </w:p>
    <w:p w:rsidR="003917EB" w:rsidRDefault="004F182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 тип: «Ученик – Интернет – Учитель».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 обучение частично заменяет очное обучение. Дети обучаются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занятиях во Дворце, но кроме этого педагог работает с детьми эпизодически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-ресурсов и имеют целью углубление темы, подготовку к выступлениям на турнирах. Формы занятий – дистанционные игры, консультации, самостоятельная работа.</w:t>
      </w:r>
    </w:p>
    <w:p w:rsidR="003917EB" w:rsidRDefault="004F182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Принцип </w:t>
      </w:r>
      <w:r>
        <w:rPr>
          <w:rFonts w:ascii="Times New Roman" w:hAnsi="Times New Roman" w:cs="Times New Roman"/>
          <w:i/>
          <w:iCs/>
          <w:sz w:val="28"/>
          <w:szCs w:val="28"/>
        </w:rPr>
        <w:t>индивидуального подхода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к создаваемым обучающимся интеллектуальным продуктам</w:t>
      </w:r>
      <w:r>
        <w:rPr>
          <w:rFonts w:ascii="Times New Roman" w:hAnsi="Times New Roman" w:cs="Times New Roman"/>
          <w:sz w:val="28"/>
          <w:szCs w:val="28"/>
        </w:rPr>
        <w:t>. В условиях резкого увеличения объема информации, доступной в Интернет и на электронных носителях, задачей обучающегося становится не запоминание, а отбор, создание личностно-ориентированного содержания, соответствующего индивидуальным потребностям каждого, что характерно для развивающего подхода к образованию.</w:t>
      </w:r>
    </w:p>
    <w:p w:rsidR="003917EB" w:rsidRDefault="004F182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 Принцип личностно-опосредованного взаимодействия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элементом является непосредственное общение обучающихся и педагога, т.к. только в «живом»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отследить динамику изменения потребностей обучающегося и траекторию его развития, проводить экспертизу результатов деятельности, решения нестандартных ситуаций, способствовать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коммуникативных и рефлексивных способностей.</w:t>
      </w:r>
    </w:p>
    <w:p w:rsidR="003917EB" w:rsidRDefault="004F182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Технология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азвитие гражданской инициативы и активной жизненной позиции у детей и подростков через включение их в проектно-исследовательскую деятельность. Пример темы проектных работ (реализованных): </w:t>
      </w:r>
    </w:p>
    <w:p w:rsidR="003917EB" w:rsidRDefault="004F182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«Вместе - мы сила»</w:t>
      </w:r>
      <w:r>
        <w:rPr>
          <w:rFonts w:ascii="Times New Roman" w:hAnsi="Times New Roman" w:cs="Times New Roman"/>
          <w:sz w:val="28"/>
          <w:szCs w:val="28"/>
        </w:rPr>
        <w:t xml:space="preserve"> (интернет игра на сайте ДДЮТ, цель: познакомить учеников СОШ №7 с достижениями своих сверстников во внеурочной деятельности (на базе СОШ №7) и дополнительного образования (ДДЮТ));</w:t>
      </w:r>
    </w:p>
    <w:p w:rsidR="003917EB" w:rsidRDefault="004F182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«Эколог ли я?»</w:t>
      </w:r>
      <w:r>
        <w:rPr>
          <w:rFonts w:ascii="Times New Roman" w:hAnsi="Times New Roman" w:cs="Times New Roman"/>
          <w:sz w:val="28"/>
          <w:szCs w:val="28"/>
        </w:rPr>
        <w:t xml:space="preserve"> - интернет игра на сайте ДДЮТ, цель: формирование экологической культуры детей, посещающих коллективы ДДЮТ. </w:t>
      </w:r>
    </w:p>
    <w:p w:rsidR="003917EB" w:rsidRDefault="004F182B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работы.</w:t>
      </w:r>
    </w:p>
    <w:p w:rsidR="003917EB" w:rsidRDefault="004F182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проведения учебных занятий подбираются с учетом возрастных психологических особенностей старшеклассников: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лекция;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пресс-конференция;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(лабораторная работа по составлению игр);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дискуссия;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консультация;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творческой работы (проекта);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3917EB" w:rsidRDefault="004F182B">
      <w:pPr>
        <w:numPr>
          <w:ilvl w:val="0"/>
          <w:numId w:val="22"/>
        </w:numPr>
        <w:tabs>
          <w:tab w:val="clear" w:pos="50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фестивали;</w:t>
      </w:r>
    </w:p>
    <w:p w:rsidR="003917EB" w:rsidRDefault="004F182B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турниры интеллектуальных игр;</w:t>
      </w:r>
    </w:p>
    <w:p w:rsidR="003917EB" w:rsidRDefault="004F182B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экскурсии;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занятия.</w:t>
      </w:r>
    </w:p>
    <w:p w:rsidR="003917EB" w:rsidRDefault="004F18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работы.</w:t>
      </w:r>
    </w:p>
    <w:p w:rsidR="003917EB" w:rsidRDefault="004F18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Теоретические: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научно – популярной литературой;</w:t>
      </w:r>
    </w:p>
    <w:p w:rsidR="003917EB" w:rsidRDefault="004F18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Практические: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интеллектуальные задания (кроссворды,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анаворды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анаграммы, чайнворды и т.д.);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разминки;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психических процессов (внимания, памяти, мышления);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между парами, командами;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составление интелл</w:t>
      </w:r>
      <w:r w:rsidR="00A26F22">
        <w:rPr>
          <w:rFonts w:ascii="Times New Roman" w:hAnsi="Times New Roman" w:cs="Times New Roman"/>
          <w:sz w:val="28"/>
          <w:szCs w:val="28"/>
        </w:rPr>
        <w:t>ектуальных заданий для разминки</w:t>
      </w:r>
    </w:p>
    <w:p w:rsidR="00A26F22" w:rsidRDefault="00A26F2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3917EB" w:rsidRDefault="004F18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Диагностические:</w:t>
      </w:r>
    </w:p>
    <w:p w:rsidR="003917EB" w:rsidRDefault="003917E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3917EB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конкурсы;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наблюдения;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тесты</w:t>
      </w:r>
    </w:p>
    <w:p w:rsidR="003917EB" w:rsidRDefault="004F182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опросы.</w:t>
      </w: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917EB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4F18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программы.</w:t>
      </w:r>
    </w:p>
    <w:p w:rsidR="003917EB" w:rsidRDefault="004F1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(кабинет) рассчитанный для работы 2-3 команд (12-18 человек)</w:t>
      </w:r>
    </w:p>
    <w:p w:rsidR="003917EB" w:rsidRDefault="004F1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стулья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917EB" w:rsidRDefault="004F1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для демонстрации презентаций,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видеоматериалов, ПК с выходом в Интернет, экран;</w:t>
      </w:r>
    </w:p>
    <w:p w:rsidR="003917EB" w:rsidRDefault="004F1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лампы для игры «Ворошиловский стрелок» (8 комплектов);</w:t>
      </w:r>
    </w:p>
    <w:p w:rsidR="003917EB" w:rsidRDefault="004F1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доска, мел, карточки для фиксации результатов команд;</w:t>
      </w:r>
    </w:p>
    <w:p w:rsidR="003917EB" w:rsidRDefault="004F1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по форме игр;</w:t>
      </w:r>
    </w:p>
    <w:p w:rsidR="003917EB" w:rsidRDefault="004F1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банк вопросов и методических разработок интеллектуальных игр.</w:t>
      </w:r>
    </w:p>
    <w:p w:rsidR="003917EB" w:rsidRDefault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B0" w:rsidRDefault="006929B0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4F182B">
      <w:pPr>
        <w:tabs>
          <w:tab w:val="left" w:pos="8080"/>
        </w:tabs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педагога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«Энциклопедия интеллектуальных игр», Ярославль, 2006.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Бурда Б., «Интеллектуальные игры: для знатоков и не только», 2009.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Б., «10 000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умных», Москва, 2007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right="567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Н.К., «5000 игр и головоломок для школьников», Москва, 1999 г. 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Задорожный В., «Новые вопросы интеллектуальных игр», том 1, Москва, 2016.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Задорожный В., «Новые вопросы интеллектуальных игр», том 2, Москва, 2016.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Задорожный В., «Новые вопросы интеллектуальных игр», том 3, Москва, 2016.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right="567"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«Психология одаренности детей и подростков» Москва: Издательский центр «Академия», 2001 г.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Левин Б.Е. “Что? Где? Когда?” для “чайников”. – Донецк,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”, 1999. – 416 с.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right="567"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 Авторская программа Игровая мастерская. Самара 1997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right="567"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Майстровского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Ю.Р. Лекции «Конструирование интеллектуальных игр»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 Интеллектуальные игры для школьников. - Часть </w:t>
      </w:r>
      <w:r>
        <w:rPr>
          <w:rFonts w:ascii="Times New Roman" w:hAnsi="Times New Roman" w:cs="Times New Roman"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- Самара, 1997. - 42 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 Интеллектуальные игры для школьников Часть </w:t>
      </w:r>
      <w:r>
        <w:rPr>
          <w:rFonts w:ascii="Times New Roman" w:hAnsi="Times New Roman" w:cs="Times New Roman"/>
          <w:sz w:val="28"/>
          <w:szCs w:val="28"/>
          <w:lang w:val="fr-FR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- Самара. 1997. - 39 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А.С. Игра / Соч. в 7 т.: 2-е изд. - М.: АПН СССР, 1957. Т.4. - 373-383.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Игра как средство развития творческой активности подростков: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- М., 1994. - 225 с.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Нянковский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«Клуб эрудитов». 525 вопросов для интеллектуальных игр», Ярославль, 2004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Сериков В.В. Игра и ее место в учебном процессе педагогического вуза // Педагогика. - 1988. - № 4. - 67-70 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Сетрукова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Формирование профессиональной направленности учащихся старших классов в условиях игровой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омск, 1996. - 38 с.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игровой деятельности: Учебное пособие. - Рязань. 1994.-117 с.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Шмаков А. Игры учащихся - феномен культуры. - М.: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1994.-238 с. </w:t>
      </w:r>
    </w:p>
    <w:p w:rsidR="003917EB" w:rsidRDefault="004F182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Шмаков А., Безбородова Н.Я. От игры к самовоспитанию. - М.: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1993. - 76 с.</w:t>
      </w:r>
    </w:p>
    <w:p w:rsidR="003917EB" w:rsidRDefault="004F182B">
      <w:pPr>
        <w:pStyle w:val="a3"/>
        <w:numPr>
          <w:ilvl w:val="0"/>
          <w:numId w:val="21"/>
        </w:numPr>
        <w:tabs>
          <w:tab w:val="clear" w:pos="720"/>
        </w:tabs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“Что? Где? Когда? Вопросы турниров” / Е.В.Алексеев, В.Г.Белкин, </w:t>
      </w:r>
      <w:proofErr w:type="spellStart"/>
      <w:r>
        <w:rPr>
          <w:sz w:val="28"/>
          <w:szCs w:val="28"/>
        </w:rPr>
        <w:t>Н.А.Курмашева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М.О.Поташев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И.К.Тюрикова</w:t>
      </w:r>
      <w:proofErr w:type="spellEnd"/>
      <w:r>
        <w:rPr>
          <w:sz w:val="28"/>
          <w:szCs w:val="28"/>
        </w:rPr>
        <w:t xml:space="preserve"> - М., “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 xml:space="preserve">”, 2000. - 384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3917EB" w:rsidRDefault="004F182B">
      <w:pPr>
        <w:pStyle w:val="2"/>
        <w:tabs>
          <w:tab w:val="left" w:pos="8080"/>
        </w:tabs>
        <w:spacing w:line="360" w:lineRule="auto"/>
        <w:ind w:right="56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Интернет источники.</w:t>
      </w:r>
    </w:p>
    <w:p w:rsidR="003917EB" w:rsidRDefault="004F182B">
      <w:pPr>
        <w:pStyle w:val="2"/>
        <w:tabs>
          <w:tab w:val="left" w:pos="8080"/>
        </w:tabs>
        <w:spacing w:line="360" w:lineRule="auto"/>
        <w:ind w:right="567"/>
        <w:jc w:val="left"/>
      </w:pPr>
      <w:r>
        <w:rPr>
          <w:rFonts w:ascii="Times New Roman" w:hAnsi="Times New Roman"/>
          <w:b w:val="0"/>
          <w:szCs w:val="28"/>
        </w:rPr>
        <w:t xml:space="preserve">База </w:t>
      </w:r>
      <w:proofErr w:type="spellStart"/>
      <w:r>
        <w:rPr>
          <w:rFonts w:ascii="Times New Roman" w:hAnsi="Times New Roman"/>
          <w:b w:val="0"/>
          <w:szCs w:val="28"/>
        </w:rPr>
        <w:t>вопросов</w:t>
      </w:r>
      <w:hyperlink r:id="rId11" w:history="1">
        <w:r>
          <w:rPr>
            <w:rStyle w:val="af2"/>
            <w:rFonts w:ascii="Times New Roman" w:hAnsi="Times New Roman"/>
            <w:szCs w:val="28"/>
          </w:rPr>
          <w:t>https</w:t>
        </w:r>
        <w:proofErr w:type="spellEnd"/>
        <w:r>
          <w:rPr>
            <w:rStyle w:val="af2"/>
            <w:rFonts w:ascii="Times New Roman" w:hAnsi="Times New Roman"/>
            <w:szCs w:val="28"/>
          </w:rPr>
          <w:t>://</w:t>
        </w:r>
        <w:proofErr w:type="spellStart"/>
        <w:r>
          <w:rPr>
            <w:rStyle w:val="af2"/>
            <w:rFonts w:ascii="Times New Roman" w:hAnsi="Times New Roman"/>
            <w:szCs w:val="28"/>
          </w:rPr>
          <w:t>db.chgk.info</w:t>
        </w:r>
        <w:proofErr w:type="spellEnd"/>
        <w:r>
          <w:rPr>
            <w:rStyle w:val="af2"/>
            <w:rFonts w:ascii="Times New Roman" w:hAnsi="Times New Roman"/>
            <w:szCs w:val="28"/>
          </w:rPr>
          <w:t>/</w:t>
        </w:r>
        <w:proofErr w:type="spellStart"/>
        <w:r>
          <w:rPr>
            <w:rStyle w:val="af2"/>
            <w:rFonts w:ascii="Times New Roman" w:hAnsi="Times New Roman"/>
            <w:szCs w:val="28"/>
          </w:rPr>
          <w:t>last</w:t>
        </w:r>
        <w:proofErr w:type="spellEnd"/>
      </w:hyperlink>
    </w:p>
    <w:p w:rsidR="000F267D" w:rsidRDefault="000F267D" w:rsidP="000F267D"/>
    <w:p w:rsidR="000F267D" w:rsidRDefault="000F267D" w:rsidP="000F267D"/>
    <w:p w:rsidR="000F267D" w:rsidRDefault="000F267D" w:rsidP="000F267D"/>
    <w:p w:rsidR="000F267D" w:rsidRDefault="000F267D" w:rsidP="000F267D"/>
    <w:p w:rsidR="000F267D" w:rsidRDefault="000F267D" w:rsidP="000F267D"/>
    <w:sectPr w:rsidR="000F267D" w:rsidSect="003917E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EF" w:rsidRDefault="000570EF" w:rsidP="003917EB">
      <w:pPr>
        <w:spacing w:after="0" w:line="240" w:lineRule="auto"/>
      </w:pPr>
      <w:r>
        <w:separator/>
      </w:r>
    </w:p>
  </w:endnote>
  <w:endnote w:type="continuationSeparator" w:id="1">
    <w:p w:rsidR="000570EF" w:rsidRDefault="000570EF" w:rsidP="0039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EF" w:rsidRDefault="00C657AD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570E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70EF" w:rsidRDefault="000570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EF" w:rsidRDefault="00C657AD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570E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570EF">
      <w:rPr>
        <w:rStyle w:val="ae"/>
        <w:noProof/>
      </w:rPr>
      <w:t>2</w:t>
    </w:r>
    <w:r>
      <w:rPr>
        <w:rStyle w:val="ae"/>
      </w:rPr>
      <w:fldChar w:fldCharType="end"/>
    </w:r>
  </w:p>
  <w:p w:rsidR="000570EF" w:rsidRDefault="000570E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EF" w:rsidRDefault="00C657AD">
    <w:pPr>
      <w:pStyle w:val="a6"/>
      <w:jc w:val="center"/>
    </w:pPr>
    <w:fldSimple w:instr=" PAGE   \* MERGEFORMAT ">
      <w:r w:rsidR="000F267D">
        <w:rPr>
          <w:noProof/>
        </w:rPr>
        <w:t>32</w:t>
      </w:r>
    </w:fldSimple>
  </w:p>
  <w:p w:rsidR="000570EF" w:rsidRDefault="000570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EF" w:rsidRDefault="000570EF" w:rsidP="003917EB">
      <w:pPr>
        <w:spacing w:after="0" w:line="240" w:lineRule="auto"/>
      </w:pPr>
      <w:r>
        <w:separator/>
      </w:r>
    </w:p>
  </w:footnote>
  <w:footnote w:type="continuationSeparator" w:id="1">
    <w:p w:rsidR="000570EF" w:rsidRDefault="000570EF" w:rsidP="0039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14E8C10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hybridMultilevel"/>
    <w:tmpl w:val="1F14C4E4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34237FC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820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372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4A2EADE"/>
    <w:lvl w:ilvl="0" w:tplc="384AC5B4">
      <w:start w:val="1"/>
      <w:numFmt w:val="bullet"/>
      <w:lvlText w:val=""/>
      <w:lvlJc w:val="left"/>
      <w:pPr>
        <w:tabs>
          <w:tab w:val="left" w:pos="1080"/>
        </w:tabs>
        <w:ind w:left="108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5560C7FC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</w:abstractNum>
  <w:abstractNum w:abstractNumId="7">
    <w:nsid w:val="00000008"/>
    <w:multiLevelType w:val="singleLevel"/>
    <w:tmpl w:val="76843FF4"/>
    <w:lvl w:ilvl="0">
      <w:start w:val="2"/>
      <w:numFmt w:val="bullet"/>
      <w:lvlText w:val="-"/>
      <w:lvlJc w:val="left"/>
      <w:pPr>
        <w:tabs>
          <w:tab w:val="left" w:pos="502"/>
        </w:tabs>
        <w:ind w:left="502" w:hanging="360"/>
      </w:pPr>
      <w:rPr>
        <w:rFonts w:hint="default"/>
      </w:rPr>
    </w:lvl>
  </w:abstractNum>
  <w:abstractNum w:abstractNumId="8">
    <w:nsid w:val="00000009"/>
    <w:multiLevelType w:val="hybridMultilevel"/>
    <w:tmpl w:val="6610DF06"/>
    <w:lvl w:ilvl="0" w:tplc="ECCE28A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0000000A"/>
    <w:multiLevelType w:val="hybridMultilevel"/>
    <w:tmpl w:val="56CAD39E"/>
    <w:lvl w:ilvl="0" w:tplc="384AC5B4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6D4C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C"/>
    <w:multiLevelType w:val="hybridMultilevel"/>
    <w:tmpl w:val="401CE452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FE8215C"/>
    <w:lvl w:ilvl="0" w:tplc="4056B526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>
    <w:nsid w:val="0000000E"/>
    <w:multiLevelType w:val="singleLevel"/>
    <w:tmpl w:val="A14A033E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0000000F"/>
    <w:multiLevelType w:val="hybridMultilevel"/>
    <w:tmpl w:val="8F60D9E0"/>
    <w:lvl w:ilvl="0" w:tplc="9AB6B224">
      <w:start w:val="1"/>
      <w:numFmt w:val="decimal"/>
      <w:lvlText w:val="%1."/>
      <w:lvlJc w:val="left"/>
      <w:pPr>
        <w:ind w:left="10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00000010"/>
    <w:multiLevelType w:val="singleLevel"/>
    <w:tmpl w:val="F4E8FC66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</w:abstractNum>
  <w:abstractNum w:abstractNumId="16">
    <w:nsid w:val="00000011"/>
    <w:multiLevelType w:val="hybridMultilevel"/>
    <w:tmpl w:val="044E9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2"/>
    <w:multiLevelType w:val="hybridMultilevel"/>
    <w:tmpl w:val="EB3CE348"/>
    <w:lvl w:ilvl="0" w:tplc="384AC5B4">
      <w:start w:val="1"/>
      <w:numFmt w:val="bullet"/>
      <w:lvlText w:val=""/>
      <w:lvlJc w:val="left"/>
      <w:pPr>
        <w:tabs>
          <w:tab w:val="left" w:pos="1211"/>
        </w:tabs>
        <w:ind w:left="1211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00000013"/>
    <w:multiLevelType w:val="singleLevel"/>
    <w:tmpl w:val="59907D4E"/>
    <w:lvl w:ilvl="0">
      <w:start w:val="2004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9">
    <w:nsid w:val="00000014"/>
    <w:multiLevelType w:val="hybridMultilevel"/>
    <w:tmpl w:val="EFE8215C"/>
    <w:lvl w:ilvl="0" w:tplc="4056B526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0">
    <w:nsid w:val="00000015"/>
    <w:multiLevelType w:val="hybridMultilevel"/>
    <w:tmpl w:val="A0F21124"/>
    <w:lvl w:ilvl="0" w:tplc="42ECD7F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00000016"/>
    <w:multiLevelType w:val="singleLevel"/>
    <w:tmpl w:val="E5906DB8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</w:abstractNum>
  <w:abstractNum w:abstractNumId="22">
    <w:nsid w:val="00000017"/>
    <w:multiLevelType w:val="hybridMultilevel"/>
    <w:tmpl w:val="1DC8D6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8"/>
    <w:multiLevelType w:val="multilevel"/>
    <w:tmpl w:val="52D4E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>
    <w:nsid w:val="00000019"/>
    <w:multiLevelType w:val="singleLevel"/>
    <w:tmpl w:val="02420F6A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  <w:rPr>
        <w:rFonts w:hint="default"/>
      </w:rPr>
    </w:lvl>
  </w:abstractNum>
  <w:abstractNum w:abstractNumId="25">
    <w:nsid w:val="0000001A"/>
    <w:multiLevelType w:val="hybridMultilevel"/>
    <w:tmpl w:val="7198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868E759A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7">
    <w:nsid w:val="03295A24"/>
    <w:multiLevelType w:val="multilevel"/>
    <w:tmpl w:val="A712F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EE43AC"/>
    <w:multiLevelType w:val="hybridMultilevel"/>
    <w:tmpl w:val="7A5EC982"/>
    <w:lvl w:ilvl="0" w:tplc="384AC5B4">
      <w:start w:val="1"/>
      <w:numFmt w:val="bullet"/>
      <w:lvlText w:val=""/>
      <w:lvlJc w:val="left"/>
      <w:pPr>
        <w:tabs>
          <w:tab w:val="left" w:pos="1072"/>
        </w:tabs>
        <w:ind w:left="1072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52"/>
        </w:tabs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12"/>
        </w:tabs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72"/>
        </w:tabs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192"/>
        </w:tabs>
        <w:ind w:left="7192" w:hanging="360"/>
      </w:pPr>
      <w:rPr>
        <w:rFonts w:ascii="Wingdings" w:hAnsi="Wingdings" w:hint="default"/>
      </w:rPr>
    </w:lvl>
  </w:abstractNum>
  <w:abstractNum w:abstractNumId="29">
    <w:nsid w:val="3F59679A"/>
    <w:multiLevelType w:val="hybridMultilevel"/>
    <w:tmpl w:val="7A5EC982"/>
    <w:lvl w:ilvl="0" w:tplc="384AC5B4">
      <w:numFmt w:val="bullet"/>
      <w:lvlText w:val=""/>
      <w:lvlJc w:val="left"/>
      <w:pPr>
        <w:tabs>
          <w:tab w:val="num" w:pos="1072"/>
        </w:tabs>
        <w:ind w:left="1072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30">
    <w:nsid w:val="488C683D"/>
    <w:multiLevelType w:val="hybridMultilevel"/>
    <w:tmpl w:val="09AA13DE"/>
    <w:lvl w:ilvl="0" w:tplc="76287C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936D7"/>
    <w:multiLevelType w:val="hybridMultilevel"/>
    <w:tmpl w:val="DE085C40"/>
    <w:lvl w:ilvl="0" w:tplc="EC701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52665"/>
    <w:multiLevelType w:val="hybridMultilevel"/>
    <w:tmpl w:val="56CAD39E"/>
    <w:lvl w:ilvl="0" w:tplc="384AC5B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0"/>
  </w:num>
  <w:num w:numId="5">
    <w:abstractNumId w:val="20"/>
  </w:num>
  <w:num w:numId="6">
    <w:abstractNumId w:val="13"/>
  </w:num>
  <w:num w:numId="7">
    <w:abstractNumId w:val="21"/>
  </w:num>
  <w:num w:numId="8">
    <w:abstractNumId w:val="11"/>
  </w:num>
  <w:num w:numId="9">
    <w:abstractNumId w:val="10"/>
  </w:num>
  <w:num w:numId="10">
    <w:abstractNumId w:val="17"/>
  </w:num>
  <w:num w:numId="11">
    <w:abstractNumId w:val="19"/>
  </w:num>
  <w:num w:numId="12">
    <w:abstractNumId w:val="25"/>
  </w:num>
  <w:num w:numId="13">
    <w:abstractNumId w:val="24"/>
  </w:num>
  <w:num w:numId="14">
    <w:abstractNumId w:val="9"/>
  </w:num>
  <w:num w:numId="15">
    <w:abstractNumId w:val="2"/>
  </w:num>
  <w:num w:numId="16">
    <w:abstractNumId w:val="22"/>
  </w:num>
  <w:num w:numId="17">
    <w:abstractNumId w:val="5"/>
  </w:num>
  <w:num w:numId="18">
    <w:abstractNumId w:val="28"/>
  </w:num>
  <w:num w:numId="19">
    <w:abstractNumId w:val="1"/>
  </w:num>
  <w:num w:numId="20">
    <w:abstractNumId w:val="6"/>
  </w:num>
  <w:num w:numId="21">
    <w:abstractNumId w:val="8"/>
  </w:num>
  <w:num w:numId="22">
    <w:abstractNumId w:val="7"/>
  </w:num>
  <w:num w:numId="23">
    <w:abstractNumId w:val="16"/>
  </w:num>
  <w:num w:numId="24">
    <w:abstractNumId w:val="3"/>
  </w:num>
  <w:num w:numId="25">
    <w:abstractNumId w:val="15"/>
  </w:num>
  <w:num w:numId="26">
    <w:abstractNumId w:val="12"/>
  </w:num>
  <w:num w:numId="27">
    <w:abstractNumId w:val="4"/>
  </w:num>
  <w:num w:numId="28">
    <w:abstractNumId w:val="14"/>
  </w:num>
  <w:num w:numId="29">
    <w:abstractNumId w:val="27"/>
  </w:num>
  <w:num w:numId="30">
    <w:abstractNumId w:val="31"/>
  </w:num>
  <w:num w:numId="31">
    <w:abstractNumId w:val="30"/>
  </w:num>
  <w:num w:numId="32">
    <w:abstractNumId w:val="29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7EB"/>
    <w:rsid w:val="000570EF"/>
    <w:rsid w:val="000F267D"/>
    <w:rsid w:val="00371FA5"/>
    <w:rsid w:val="003917EB"/>
    <w:rsid w:val="00453479"/>
    <w:rsid w:val="004F182B"/>
    <w:rsid w:val="00576C1E"/>
    <w:rsid w:val="005D4F95"/>
    <w:rsid w:val="00670413"/>
    <w:rsid w:val="006929B0"/>
    <w:rsid w:val="0071703D"/>
    <w:rsid w:val="00755C52"/>
    <w:rsid w:val="00901F03"/>
    <w:rsid w:val="00A26F22"/>
    <w:rsid w:val="00C657AD"/>
    <w:rsid w:val="00E4377C"/>
    <w:rsid w:val="00F2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EB"/>
  </w:style>
  <w:style w:type="paragraph" w:styleId="1">
    <w:name w:val="heading 1"/>
    <w:basedOn w:val="a"/>
    <w:next w:val="a"/>
    <w:link w:val="10"/>
    <w:qFormat/>
    <w:rsid w:val="003917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3917EB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917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17EB"/>
    <w:pPr>
      <w:widowControl w:val="0"/>
      <w:shd w:val="clear" w:color="auto" w:fill="FFFFFF"/>
      <w:spacing w:before="39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3917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917E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39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7EB"/>
  </w:style>
  <w:style w:type="paragraph" w:styleId="a6">
    <w:name w:val="footer"/>
    <w:basedOn w:val="a"/>
    <w:link w:val="a7"/>
    <w:rsid w:val="0039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7EB"/>
  </w:style>
  <w:style w:type="paragraph" w:styleId="a8">
    <w:name w:val="List Paragraph"/>
    <w:basedOn w:val="a"/>
    <w:uiPriority w:val="34"/>
    <w:qFormat/>
    <w:rsid w:val="003917EB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3917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17EB"/>
  </w:style>
  <w:style w:type="paragraph" w:styleId="ab">
    <w:name w:val="Body Text"/>
    <w:basedOn w:val="a"/>
    <w:link w:val="ac"/>
    <w:uiPriority w:val="99"/>
    <w:rsid w:val="003917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917EB"/>
  </w:style>
  <w:style w:type="character" w:styleId="ad">
    <w:name w:val="Emphasis"/>
    <w:qFormat/>
    <w:rsid w:val="003917EB"/>
    <w:rPr>
      <w:i/>
      <w:iCs/>
    </w:rPr>
  </w:style>
  <w:style w:type="character" w:customStyle="1" w:styleId="10">
    <w:name w:val="Заголовок 1 Знак"/>
    <w:basedOn w:val="a0"/>
    <w:link w:val="1"/>
    <w:rsid w:val="003917E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3917EB"/>
    <w:rPr>
      <w:rFonts w:ascii="Tahoma" w:eastAsia="Times New Roman" w:hAnsi="Tahoma" w:cs="Times New Roman"/>
      <w:b/>
      <w:sz w:val="28"/>
      <w:szCs w:val="20"/>
    </w:rPr>
  </w:style>
  <w:style w:type="character" w:styleId="ae">
    <w:name w:val="page number"/>
    <w:basedOn w:val="a0"/>
    <w:rsid w:val="003917EB"/>
  </w:style>
  <w:style w:type="paragraph" w:styleId="3">
    <w:name w:val="Body Text Indent 3"/>
    <w:basedOn w:val="a"/>
    <w:link w:val="30"/>
    <w:rsid w:val="00391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7EB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917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3917E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17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0">
    <w:name w:val="Title"/>
    <w:basedOn w:val="a"/>
    <w:link w:val="af1"/>
    <w:qFormat/>
    <w:rsid w:val="00391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af1">
    <w:name w:val="Название Знак"/>
    <w:basedOn w:val="a0"/>
    <w:link w:val="af0"/>
    <w:rsid w:val="003917EB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styleId="af2">
    <w:name w:val="Hyperlink"/>
    <w:rsid w:val="003917EB"/>
    <w:rPr>
      <w:color w:val="0000FF"/>
      <w:u w:val="single"/>
    </w:rPr>
  </w:style>
  <w:style w:type="character" w:styleId="af3">
    <w:name w:val="Strong"/>
    <w:qFormat/>
    <w:rsid w:val="003917EB"/>
    <w:rPr>
      <w:b/>
      <w:bCs/>
    </w:rPr>
  </w:style>
  <w:style w:type="character" w:customStyle="1" w:styleId="25">
    <w:name w:val="Основной текст (2) + Курсив"/>
    <w:basedOn w:val="21"/>
    <w:rsid w:val="005D4F9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75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5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b.chgk.info/las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32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2017-10-12T08:47:00Z</cp:lastPrinted>
  <dcterms:created xsi:type="dcterms:W3CDTF">2017-10-05T04:00:00Z</dcterms:created>
  <dcterms:modified xsi:type="dcterms:W3CDTF">2017-12-11T06:07:00Z</dcterms:modified>
</cp:coreProperties>
</file>