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7C" w:rsidRPr="00391EB3" w:rsidRDefault="00AF707C" w:rsidP="00AF707C">
      <w:pPr>
        <w:framePr w:wrap="none" w:vAnchor="page" w:hAnchor="page" w:x="2560" w:y="237"/>
        <w:rPr>
          <w:rFonts w:ascii="Times New Roman" w:hAnsi="Times New Roman" w:cs="Times New Roman"/>
          <w:sz w:val="28"/>
          <w:szCs w:val="28"/>
        </w:rPr>
      </w:pPr>
      <w:r w:rsidRPr="00391E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970280"/>
            <wp:effectExtent l="19050" t="0" r="6985" b="0"/>
            <wp:docPr id="5" name="Рисунок 1" descr="C:\Users\Пользователь\Desktop\Пестова О.Л. 18-19\ИГРЫ 18-19\Квиззич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стова О.Л. 18-19\ИГРЫ 18-19\Квиззич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7C" w:rsidRPr="00391EB3" w:rsidRDefault="00AF707C" w:rsidP="004142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AF707C" w:rsidRPr="00391EB3" w:rsidRDefault="00AF707C" w:rsidP="00990155">
      <w:pPr>
        <w:pStyle w:val="30"/>
        <w:framePr w:w="4033" w:h="2831" w:hRule="exact" w:wrap="none" w:vAnchor="page" w:hAnchor="page" w:x="690" w:y="1741"/>
        <w:shd w:val="clear" w:color="auto" w:fill="auto"/>
        <w:rPr>
          <w:sz w:val="28"/>
          <w:szCs w:val="28"/>
        </w:rPr>
      </w:pPr>
      <w:r w:rsidRPr="00391EB3">
        <w:rPr>
          <w:sz w:val="28"/>
          <w:szCs w:val="28"/>
        </w:rPr>
        <w:t>Центр дистанционных турниров</w:t>
      </w:r>
      <w:r w:rsidRPr="00391EB3">
        <w:rPr>
          <w:sz w:val="28"/>
          <w:szCs w:val="28"/>
        </w:rPr>
        <w:br/>
      </w:r>
      <w:r w:rsidRPr="00391EB3">
        <w:rPr>
          <w:rStyle w:val="314pt"/>
        </w:rPr>
        <w:t>ООО «Град знаний»</w:t>
      </w:r>
    </w:p>
    <w:p w:rsidR="00AF707C" w:rsidRPr="00391EB3" w:rsidRDefault="00AF707C" w:rsidP="00990155">
      <w:pPr>
        <w:framePr w:w="4033" w:h="2831" w:hRule="exact" w:wrap="none" w:vAnchor="page" w:hAnchor="page" w:x="690" w:y="1741"/>
        <w:spacing w:after="109"/>
        <w:jc w:val="center"/>
        <w:rPr>
          <w:rFonts w:ascii="Times New Roman" w:hAnsi="Times New Roman" w:cs="Times New Roman"/>
          <w:sz w:val="28"/>
          <w:szCs w:val="28"/>
        </w:rPr>
      </w:pPr>
      <w:r w:rsidRPr="00391EB3">
        <w:rPr>
          <w:rFonts w:ascii="Times New Roman" w:hAnsi="Times New Roman" w:cs="Times New Roman"/>
          <w:sz w:val="28"/>
          <w:szCs w:val="28"/>
        </w:rPr>
        <w:t>г. Пермь, Россия, 614007, а/я 38</w:t>
      </w:r>
      <w:r w:rsidRPr="00391EB3">
        <w:rPr>
          <w:rFonts w:ascii="Times New Roman" w:hAnsi="Times New Roman" w:cs="Times New Roman"/>
          <w:sz w:val="28"/>
          <w:szCs w:val="28"/>
        </w:rPr>
        <w:br/>
        <w:t>тел. 8 (342) 202-03-70</w:t>
      </w:r>
      <w:r w:rsidRPr="00391EB3">
        <w:rPr>
          <w:rFonts w:ascii="Times New Roman" w:hAnsi="Times New Roman" w:cs="Times New Roman"/>
          <w:sz w:val="28"/>
          <w:szCs w:val="28"/>
        </w:rPr>
        <w:br/>
      </w:r>
      <w:r w:rsidRPr="00391EB3">
        <w:rPr>
          <w:rStyle w:val="40"/>
          <w:rFonts w:eastAsiaTheme="minorHAnsi"/>
          <w:b w:val="0"/>
          <w:bCs w:val="0"/>
          <w:sz w:val="28"/>
          <w:szCs w:val="28"/>
        </w:rPr>
        <w:t>www</w:t>
      </w:r>
      <w:r w:rsidRPr="00391EB3">
        <w:rPr>
          <w:rStyle w:val="40"/>
          <w:rFonts w:eastAsiaTheme="minorHAnsi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391EB3">
        <w:rPr>
          <w:rStyle w:val="40"/>
          <w:rFonts w:eastAsiaTheme="minorHAnsi"/>
          <w:b w:val="0"/>
          <w:bCs w:val="0"/>
          <w:sz w:val="28"/>
          <w:szCs w:val="28"/>
        </w:rPr>
        <w:t>gradznanij</w:t>
      </w:r>
      <w:proofErr w:type="spellEnd"/>
      <w:r w:rsidRPr="00391EB3">
        <w:rPr>
          <w:rStyle w:val="40"/>
          <w:rFonts w:eastAsiaTheme="minorHAnsi"/>
          <w:b w:val="0"/>
          <w:bCs w:val="0"/>
          <w:sz w:val="28"/>
          <w:szCs w:val="28"/>
          <w:lang w:val="ru-RU"/>
        </w:rPr>
        <w:t xml:space="preserve"> .</w:t>
      </w:r>
      <w:proofErr w:type="spellStart"/>
      <w:r w:rsidRPr="00391EB3">
        <w:rPr>
          <w:rStyle w:val="40"/>
          <w:rFonts w:eastAsiaTheme="minorHAnsi"/>
          <w:b w:val="0"/>
          <w:bCs w:val="0"/>
          <w:sz w:val="28"/>
          <w:szCs w:val="28"/>
        </w:rPr>
        <w:t>ru</w:t>
      </w:r>
      <w:proofErr w:type="spellEnd"/>
      <w:r w:rsidRPr="00391EB3">
        <w:rPr>
          <w:rStyle w:val="40"/>
          <w:rFonts w:eastAsiaTheme="minorHAnsi"/>
          <w:b w:val="0"/>
          <w:bCs w:val="0"/>
          <w:sz w:val="28"/>
          <w:szCs w:val="28"/>
          <w:lang w:val="ru-RU"/>
        </w:rPr>
        <w:br/>
      </w:r>
      <w:hyperlink r:id="rId6" w:history="1">
        <w:r w:rsidRPr="00391EB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info</w:t>
        </w:r>
        <w:r w:rsidRPr="00391EB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@</w:t>
        </w:r>
        <w:proofErr w:type="spellStart"/>
        <w:r w:rsidRPr="00391EB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gradznanij</w:t>
        </w:r>
        <w:proofErr w:type="spellEnd"/>
        <w:r w:rsidRPr="00391EB3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391EB3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com</w:t>
        </w:r>
      </w:hyperlink>
    </w:p>
    <w:p w:rsidR="00AF707C" w:rsidRPr="00391EB3" w:rsidRDefault="00AF707C" w:rsidP="004142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AF707C" w:rsidRPr="00391EB3" w:rsidRDefault="00AF707C" w:rsidP="004142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AF707C" w:rsidRPr="00391EB3" w:rsidRDefault="00AF707C" w:rsidP="004142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AF707C" w:rsidRPr="00391EB3" w:rsidRDefault="00AF707C" w:rsidP="00AF707C">
      <w:pPr>
        <w:pStyle w:val="22"/>
        <w:framePr w:w="4291" w:h="3636" w:hRule="exact" w:wrap="none" w:vAnchor="page" w:hAnchor="page" w:x="6539" w:y="749"/>
        <w:shd w:val="clear" w:color="auto" w:fill="auto"/>
        <w:ind w:firstLine="0"/>
      </w:pPr>
      <w:r w:rsidRPr="00391EB3">
        <w:t>Руководителям муниципальных органов управления образованием</w:t>
      </w:r>
    </w:p>
    <w:p w:rsidR="00AF707C" w:rsidRPr="00391EB3" w:rsidRDefault="00AF707C" w:rsidP="00AF707C">
      <w:pPr>
        <w:pStyle w:val="22"/>
        <w:framePr w:w="4291" w:h="3636" w:hRule="exact" w:wrap="none" w:vAnchor="page" w:hAnchor="page" w:x="6539" w:y="749"/>
        <w:shd w:val="clear" w:color="auto" w:fill="auto"/>
        <w:spacing w:after="56"/>
        <w:ind w:firstLine="0"/>
      </w:pPr>
      <w:r w:rsidRPr="00391EB3">
        <w:t>Руководителям образовательных учреждений</w:t>
      </w:r>
    </w:p>
    <w:p w:rsidR="00AF707C" w:rsidRPr="00391EB3" w:rsidRDefault="00AF707C" w:rsidP="00AF707C">
      <w:pPr>
        <w:pStyle w:val="22"/>
        <w:framePr w:w="4291" w:h="3636" w:hRule="exact" w:wrap="none" w:vAnchor="page" w:hAnchor="page" w:x="6539" w:y="749"/>
        <w:shd w:val="clear" w:color="auto" w:fill="auto"/>
        <w:spacing w:after="116" w:line="350" w:lineRule="exact"/>
        <w:ind w:firstLine="0"/>
      </w:pPr>
      <w:r w:rsidRPr="00391EB3">
        <w:t>Заместителям директоров по учебно-воспитательной работе</w:t>
      </w:r>
    </w:p>
    <w:p w:rsidR="00AF707C" w:rsidRPr="00391EB3" w:rsidRDefault="00AF707C" w:rsidP="00AF707C">
      <w:pPr>
        <w:pStyle w:val="22"/>
        <w:framePr w:w="4291" w:h="3636" w:hRule="exact" w:wrap="none" w:vAnchor="page" w:hAnchor="page" w:x="6539" w:y="749"/>
        <w:shd w:val="clear" w:color="auto" w:fill="auto"/>
        <w:spacing w:after="102" w:line="280" w:lineRule="exact"/>
        <w:ind w:firstLine="0"/>
      </w:pPr>
      <w:r w:rsidRPr="00391EB3">
        <w:t>Классным руководителям</w:t>
      </w:r>
    </w:p>
    <w:p w:rsidR="00AF707C" w:rsidRPr="00391EB3" w:rsidRDefault="00AF707C" w:rsidP="00AF707C">
      <w:pPr>
        <w:pStyle w:val="22"/>
        <w:framePr w:w="4291" w:h="3636" w:hRule="exact" w:wrap="none" w:vAnchor="page" w:hAnchor="page" w:x="6539" w:y="749"/>
        <w:shd w:val="clear" w:color="auto" w:fill="auto"/>
        <w:spacing w:after="0" w:line="280" w:lineRule="exact"/>
        <w:ind w:firstLine="0"/>
      </w:pPr>
      <w:r w:rsidRPr="00391EB3">
        <w:t>Педагогам-организаторам</w:t>
      </w:r>
    </w:p>
    <w:p w:rsidR="00AF707C" w:rsidRPr="00391EB3" w:rsidRDefault="00AF707C" w:rsidP="004142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AF707C" w:rsidRPr="00391EB3" w:rsidRDefault="00AF707C" w:rsidP="00414271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AF707C" w:rsidRPr="00391EB3" w:rsidRDefault="00AF707C" w:rsidP="009466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Информационное письмо о проведении</w:t>
      </w:r>
    </w:p>
    <w:p w:rsidR="00414271" w:rsidRPr="00391EB3" w:rsidRDefault="00414271" w:rsidP="009466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Интеллектуально-развлекательн</w:t>
      </w:r>
      <w:r w:rsidR="00AF707C"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ой</w:t>
      </w: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 викторин</w:t>
      </w:r>
      <w:r w:rsidR="00AF707C"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ы</w:t>
      </w: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 "</w:t>
      </w:r>
      <w:proofErr w:type="spellStart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Квиззич</w:t>
      </w:r>
      <w:proofErr w:type="spellEnd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"</w:t>
      </w:r>
    </w:p>
    <w:p w:rsidR="003F746B" w:rsidRDefault="00414271" w:rsidP="003F746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для 2-4, 5-7 и 8-11 классов</w:t>
      </w: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br/>
      </w:r>
    </w:p>
    <w:p w:rsidR="00AF707C" w:rsidRPr="00391EB3" w:rsidRDefault="00AF707C" w:rsidP="003F746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EB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14271" w:rsidRPr="00391EB3" w:rsidRDefault="00AF707C" w:rsidP="0094661F">
      <w:pPr>
        <w:spacing w:before="100" w:beforeAutospacing="1" w:after="100" w:afterAutospacing="1" w:line="264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hAnsi="Times New Roman" w:cs="Times New Roman"/>
          <w:sz w:val="28"/>
          <w:szCs w:val="28"/>
        </w:rPr>
        <w:t>Центр дистанционных турниров «Град знаний» (г.</w:t>
      </w:r>
      <w:r w:rsidR="0094661F">
        <w:rPr>
          <w:rFonts w:ascii="Times New Roman" w:hAnsi="Times New Roman" w:cs="Times New Roman"/>
          <w:sz w:val="28"/>
          <w:szCs w:val="28"/>
        </w:rPr>
        <w:t xml:space="preserve"> </w:t>
      </w:r>
      <w:r w:rsidRPr="00391EB3">
        <w:rPr>
          <w:rFonts w:ascii="Times New Roman" w:hAnsi="Times New Roman" w:cs="Times New Roman"/>
          <w:sz w:val="28"/>
          <w:szCs w:val="28"/>
        </w:rPr>
        <w:t>Пермь) и Дворец детского (юношеского) творчества (г.</w:t>
      </w:r>
      <w:r w:rsidR="0094661F">
        <w:rPr>
          <w:rFonts w:ascii="Times New Roman" w:hAnsi="Times New Roman" w:cs="Times New Roman"/>
          <w:sz w:val="28"/>
          <w:szCs w:val="28"/>
        </w:rPr>
        <w:t xml:space="preserve"> </w:t>
      </w:r>
      <w:r w:rsidRPr="00391EB3">
        <w:rPr>
          <w:rFonts w:ascii="Times New Roman" w:hAnsi="Times New Roman" w:cs="Times New Roman"/>
          <w:sz w:val="28"/>
          <w:szCs w:val="28"/>
        </w:rPr>
        <w:t xml:space="preserve">Лысьва) </w:t>
      </w: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учебного и игрового </w:t>
      </w: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EB3">
        <w:rPr>
          <w:rFonts w:ascii="Times New Roman" w:hAnsi="Times New Roman" w:cs="Times New Roman"/>
          <w:sz w:val="28"/>
          <w:szCs w:val="28"/>
        </w:rPr>
        <w:t xml:space="preserve">приглашают вас принять участие </w:t>
      </w:r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</w:t>
      </w: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викторине</w:t>
      </w:r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Квиззич</w:t>
      </w:r>
      <w:proofErr w:type="spellEnd"/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271" w:rsidRPr="00391EB3" w:rsidRDefault="00F7742F" w:rsidP="00993E94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</w:t>
      </w:r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не являются полностью </w:t>
      </w:r>
      <w:r w:rsidR="00AF707C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серьёзными, содержат </w:t>
      </w:r>
      <w:r w:rsidR="00414271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шуточные вопросы, но традиционно полезны для командной работы, развития логических способностей, поддержки интереса к познанию нового. </w:t>
      </w:r>
    </w:p>
    <w:p w:rsidR="0094661F" w:rsidRDefault="0094661F" w:rsidP="00993E9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C40C0C"/>
          <w:sz w:val="28"/>
          <w:szCs w:val="28"/>
          <w:lang w:eastAsia="ru-RU"/>
        </w:rPr>
      </w:pPr>
    </w:p>
    <w:p w:rsidR="00414271" w:rsidRPr="00391EB3" w:rsidRDefault="00414271" w:rsidP="00993E9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color w:val="C40C0C"/>
          <w:sz w:val="28"/>
          <w:szCs w:val="28"/>
          <w:lang w:eastAsia="ru-RU"/>
        </w:rPr>
        <w:t>Почему турнир получил название "</w:t>
      </w:r>
      <w:proofErr w:type="spellStart"/>
      <w:r w:rsidRPr="00391EB3">
        <w:rPr>
          <w:rFonts w:ascii="Times New Roman" w:eastAsia="Times New Roman" w:hAnsi="Times New Roman" w:cs="Times New Roman"/>
          <w:b/>
          <w:color w:val="C40C0C"/>
          <w:sz w:val="28"/>
          <w:szCs w:val="28"/>
          <w:lang w:eastAsia="ru-RU"/>
        </w:rPr>
        <w:t>Квиззич</w:t>
      </w:r>
      <w:proofErr w:type="spellEnd"/>
      <w:r w:rsidRPr="00391EB3">
        <w:rPr>
          <w:rFonts w:ascii="Times New Roman" w:eastAsia="Times New Roman" w:hAnsi="Times New Roman" w:cs="Times New Roman"/>
          <w:b/>
          <w:color w:val="C40C0C"/>
          <w:sz w:val="28"/>
          <w:szCs w:val="28"/>
          <w:lang w:eastAsia="ru-RU"/>
        </w:rPr>
        <w:t>"</w:t>
      </w:r>
    </w:p>
    <w:p w:rsidR="00414271" w:rsidRPr="00391EB3" w:rsidRDefault="00414271" w:rsidP="002859E3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r w:rsidR="00AF707C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 </w:t>
      </w:r>
      <w:proofErr w:type="spellStart"/>
      <w:r w:rsidR="00AF707C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</w:t>
      </w:r>
      <w:proofErr w:type="spellEnd"/>
      <w:r w:rsidR="00AF707C"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викторина) -</w:t>
      </w: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соревнование, в ходе которого один или несколько участников отвечают на поставленные им вопросы. Мы соединили слов </w:t>
      </w:r>
      <w:proofErr w:type="spellStart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игры </w:t>
      </w:r>
      <w:proofErr w:type="spellStart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Квиддич</w:t>
      </w:r>
      <w:proofErr w:type="spellEnd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мира волшебников Гарри </w:t>
      </w:r>
      <w:proofErr w:type="spellStart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Поттера</w:t>
      </w:r>
      <w:proofErr w:type="spellEnd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наша игра также командная. </w:t>
      </w:r>
    </w:p>
    <w:p w:rsidR="00414271" w:rsidRPr="00391EB3" w:rsidRDefault="00414271" w:rsidP="002859E3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ли все вопросы касаться мира </w:t>
      </w:r>
      <w:proofErr w:type="spellStart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Джоан</w:t>
      </w:r>
      <w:proofErr w:type="spellEnd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Роулинг</w:t>
      </w:r>
      <w:proofErr w:type="spellEnd"/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Нет. В каждом возрасте - не более одного такого вопроса, мы стараемся сделать игру как можно более разнообразной по заданиям и интересным фактам - игра не тематическая.</w:t>
      </w:r>
    </w:p>
    <w:p w:rsidR="00414271" w:rsidRPr="00391EB3" w:rsidRDefault="00414271" w:rsidP="0041427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4271" w:rsidRPr="00391EB3" w:rsidRDefault="00414271" w:rsidP="00993E9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color w:val="C40C0C"/>
          <w:sz w:val="28"/>
          <w:szCs w:val="28"/>
          <w:lang w:eastAsia="ru-RU"/>
        </w:rPr>
        <w:t>Отличия от других турниров "Града знаний"</w:t>
      </w:r>
    </w:p>
    <w:p w:rsidR="00AF707C" w:rsidRPr="0094661F" w:rsidRDefault="00414271" w:rsidP="0094661F">
      <w:pPr>
        <w:pStyle w:val="a6"/>
        <w:numPr>
          <w:ilvl w:val="0"/>
          <w:numId w:val="4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многих других наших турниров максимальный результат возможе</w:t>
      </w:r>
      <w:r w:rsidR="00AF707C"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и достижим многими командами. </w:t>
      </w:r>
    </w:p>
    <w:p w:rsidR="00AF707C" w:rsidRPr="00391EB3" w:rsidRDefault="00AF707C" w:rsidP="00993E94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</w:pPr>
    </w:p>
    <w:p w:rsidR="00414271" w:rsidRPr="00391EB3" w:rsidRDefault="00414271" w:rsidP="00993E94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Как организован</w:t>
      </w:r>
      <w:r w:rsidR="00AF707C"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 xml:space="preserve"> </w:t>
      </w: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"</w:t>
      </w:r>
      <w:proofErr w:type="spellStart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Квиззич</w:t>
      </w:r>
      <w:proofErr w:type="spellEnd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"</w:t>
      </w:r>
    </w:p>
    <w:p w:rsidR="00414271" w:rsidRPr="00391EB3" w:rsidRDefault="00AF707C" w:rsidP="00391EB3">
      <w:pPr>
        <w:pStyle w:val="a6"/>
        <w:numPr>
          <w:ilvl w:val="0"/>
          <w:numId w:val="3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могут участвовать </w:t>
      </w:r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численным составом от трёх до шести человек. </w:t>
      </w:r>
    </w:p>
    <w:p w:rsidR="00414271" w:rsidRDefault="00414271" w:rsidP="00391EB3">
      <w:pPr>
        <w:pStyle w:val="a6"/>
        <w:numPr>
          <w:ilvl w:val="0"/>
          <w:numId w:val="3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материалов 8-11 классов дополнительно выделена лига "Молодёжь" для команд родителей, педагогов, которые хотели бы сыграть этот турнир вместе с командами старших школьников.</w:t>
      </w:r>
      <w:r w:rsidR="00E0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 команд на основании заявок может быть выделено отдельное время.</w:t>
      </w:r>
    </w:p>
    <w:p w:rsidR="0094661F" w:rsidRPr="0094661F" w:rsidRDefault="0094661F" w:rsidP="0094661F">
      <w:pPr>
        <w:pStyle w:val="a6"/>
        <w:numPr>
          <w:ilvl w:val="0"/>
          <w:numId w:val="3"/>
        </w:numPr>
        <w:spacing w:before="100" w:beforeAutospacing="1" w:after="100" w:afterAutospacing="1" w:line="264" w:lineRule="atLeast"/>
        <w:ind w:left="426" w:hanging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игры будут предложены 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раундов по 6</w:t>
      </w:r>
      <w:r w:rsidR="0028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вопросов (разминка, визуальный, музыкальный, раунд с начинкой, графический и финальный), в которой подобраны достаточно легкие, но интересные, логичные и актуальные задания. </w:t>
      </w:r>
    </w:p>
    <w:p w:rsidR="00414271" w:rsidRPr="00391EB3" w:rsidRDefault="00414271" w:rsidP="00993E94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Сроки проведения "</w:t>
      </w:r>
      <w:proofErr w:type="spellStart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Квиззича</w:t>
      </w:r>
      <w:proofErr w:type="spellEnd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"</w:t>
      </w:r>
    </w:p>
    <w:p w:rsidR="00414271" w:rsidRPr="00391EB3" w:rsidRDefault="00391EB3" w:rsidP="0041427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Квиззич</w:t>
      </w:r>
      <w:proofErr w:type="spellEnd"/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707C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площадке МБУДО «ДДЮТ» </w:t>
      </w:r>
      <w:r w:rsidR="00AF707C" w:rsidRPr="00391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мая 2019 года</w:t>
      </w:r>
      <w:r w:rsidR="00AF707C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07C" w:rsidRPr="00391EB3" w:rsidRDefault="00AF707C" w:rsidP="00AF707C">
      <w:pPr>
        <w:pStyle w:val="22"/>
        <w:shd w:val="clear" w:color="auto" w:fill="auto"/>
        <w:spacing w:after="0" w:line="360" w:lineRule="exact"/>
        <w:ind w:firstLine="740"/>
        <w:jc w:val="both"/>
      </w:pPr>
      <w:r w:rsidRPr="00391EB3">
        <w:t>Учащиеся 2-4 классов играют в 11.00</w:t>
      </w:r>
    </w:p>
    <w:p w:rsidR="00AF707C" w:rsidRPr="00391EB3" w:rsidRDefault="00AF707C" w:rsidP="00AF707C">
      <w:pPr>
        <w:pStyle w:val="22"/>
        <w:shd w:val="clear" w:color="auto" w:fill="auto"/>
        <w:spacing w:after="0" w:line="360" w:lineRule="exact"/>
        <w:ind w:firstLine="740"/>
        <w:jc w:val="both"/>
      </w:pPr>
      <w:r w:rsidRPr="00391EB3">
        <w:t>Учащиеся 5-7 классов играют в 13.00</w:t>
      </w:r>
    </w:p>
    <w:p w:rsidR="00AF707C" w:rsidRPr="00391EB3" w:rsidRDefault="00AF707C" w:rsidP="00AF707C">
      <w:pPr>
        <w:pStyle w:val="22"/>
        <w:shd w:val="clear" w:color="auto" w:fill="auto"/>
        <w:spacing w:after="0" w:line="360" w:lineRule="exact"/>
        <w:ind w:firstLine="740"/>
        <w:jc w:val="both"/>
      </w:pPr>
      <w:r w:rsidRPr="00391EB3">
        <w:t>Учащиеся 8-11 классов (и взрослые) играют в 15.00</w:t>
      </w:r>
    </w:p>
    <w:p w:rsidR="00AF707C" w:rsidRPr="00391EB3" w:rsidRDefault="00AF707C" w:rsidP="00AF707C">
      <w:pPr>
        <w:pStyle w:val="22"/>
        <w:shd w:val="clear" w:color="auto" w:fill="auto"/>
        <w:spacing w:after="0" w:line="360" w:lineRule="exact"/>
        <w:ind w:firstLine="740"/>
        <w:jc w:val="both"/>
      </w:pPr>
      <w:r w:rsidRPr="00391EB3">
        <w:t>Место проведения – ДДЮТ, Белое фойе</w:t>
      </w:r>
    </w:p>
    <w:p w:rsidR="00AF707C" w:rsidRPr="00391EB3" w:rsidRDefault="00AF707C" w:rsidP="0041427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71" w:rsidRPr="00391EB3" w:rsidRDefault="00414271" w:rsidP="00993E94">
      <w:pPr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Как проходит "</w:t>
      </w:r>
      <w:proofErr w:type="spellStart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Квиззич</w:t>
      </w:r>
      <w:proofErr w:type="spellEnd"/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"</w:t>
      </w:r>
    </w:p>
    <w:p w:rsidR="00391EB3" w:rsidRPr="00391EB3" w:rsidRDefault="00414271" w:rsidP="00391EB3">
      <w:pPr>
        <w:pStyle w:val="a6"/>
        <w:numPr>
          <w:ilvl w:val="0"/>
          <w:numId w:val="2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проходит в форм</w:t>
      </w:r>
      <w:r w:rsidR="00391EB3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командной игры. </w:t>
      </w:r>
    </w:p>
    <w:p w:rsidR="00391EB3" w:rsidRPr="00391EB3" w:rsidRDefault="00391EB3" w:rsidP="00391EB3">
      <w:pPr>
        <w:pStyle w:val="a6"/>
        <w:numPr>
          <w:ilvl w:val="0"/>
          <w:numId w:val="2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встроены в </w:t>
      </w:r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презентацию, которая сопровождается комментариями ведущего. </w:t>
      </w:r>
    </w:p>
    <w:p w:rsidR="00391EB3" w:rsidRDefault="00414271" w:rsidP="00391EB3">
      <w:pPr>
        <w:pStyle w:val="a6"/>
        <w:numPr>
          <w:ilvl w:val="0"/>
          <w:numId w:val="2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зависит от количества команд и варьируется от 50 до 75 минут.</w:t>
      </w:r>
    </w:p>
    <w:p w:rsidR="00391EB3" w:rsidRPr="00391EB3" w:rsidRDefault="00414271" w:rsidP="00391EB3">
      <w:pPr>
        <w:pStyle w:val="a6"/>
        <w:numPr>
          <w:ilvl w:val="0"/>
          <w:numId w:val="2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материалы различаются для 2-4, 5-7 и 8-11 классов. </w:t>
      </w:r>
    </w:p>
    <w:p w:rsidR="00391EB3" w:rsidRDefault="00391EB3" w:rsidP="00391EB3">
      <w:pPr>
        <w:pStyle w:val="a6"/>
        <w:numPr>
          <w:ilvl w:val="0"/>
          <w:numId w:val="2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зачета будут подведены </w:t>
      </w:r>
      <w:r w:rsidR="00414271"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классу отдельно </w:t>
      </w:r>
      <w:r w:rsid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параллелям, </w:t>
      </w:r>
      <w:r w:rsidRPr="0039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заявок.</w:t>
      </w:r>
      <w:r w:rsid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получат грамоты.</w:t>
      </w:r>
    </w:p>
    <w:p w:rsidR="0094661F" w:rsidRPr="0094661F" w:rsidRDefault="0094661F" w:rsidP="00391EB3">
      <w:pPr>
        <w:pStyle w:val="a6"/>
        <w:numPr>
          <w:ilvl w:val="0"/>
          <w:numId w:val="2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ертификаты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турнира 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смогут получить в электронном виде сразу после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61F" w:rsidRPr="0094661F" w:rsidRDefault="0094661F" w:rsidP="0094661F">
      <w:pPr>
        <w:pStyle w:val="a6"/>
        <w:numPr>
          <w:ilvl w:val="0"/>
          <w:numId w:val="2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этого турнира организаторы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 только неофициальную турнирную таблицу, </w:t>
      </w:r>
    </w:p>
    <w:p w:rsidR="0094661F" w:rsidRPr="0094661F" w:rsidRDefault="0094661F" w:rsidP="0094661F">
      <w:pPr>
        <w:pStyle w:val="a6"/>
        <w:numPr>
          <w:ilvl w:val="0"/>
          <w:numId w:val="2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ипломы педагогов и команд будут подготовлены в электронном виде.</w:t>
      </w:r>
    </w:p>
    <w:p w:rsidR="00391EB3" w:rsidRPr="00391EB3" w:rsidRDefault="00391EB3" w:rsidP="00391EB3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71" w:rsidRPr="00391EB3" w:rsidRDefault="00414271" w:rsidP="003F746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EB3">
        <w:rPr>
          <w:rFonts w:ascii="Times New Roman" w:eastAsia="Times New Roman" w:hAnsi="Times New Roman" w:cs="Times New Roman"/>
          <w:b/>
          <w:bCs/>
          <w:color w:val="C40C0C"/>
          <w:sz w:val="28"/>
          <w:szCs w:val="28"/>
          <w:lang w:eastAsia="ru-RU"/>
        </w:rPr>
        <w:t>Стоимость участия</w:t>
      </w:r>
    </w:p>
    <w:p w:rsidR="00391EB3" w:rsidRPr="0094661F" w:rsidRDefault="00391EB3" w:rsidP="0094661F">
      <w:pPr>
        <w:pStyle w:val="a6"/>
        <w:numPr>
          <w:ilvl w:val="0"/>
          <w:numId w:val="5"/>
        </w:numPr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4271"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участия - 300 рублей </w:t>
      </w:r>
      <w:r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4271"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4271"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6 человек включительно). </w:t>
      </w:r>
    </w:p>
    <w:p w:rsidR="00414271" w:rsidRDefault="0094661F" w:rsidP="0094661F">
      <w:pPr>
        <w:pStyle w:val="a6"/>
        <w:numPr>
          <w:ilvl w:val="0"/>
          <w:numId w:val="5"/>
        </w:numPr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за команду необходимо произвести не позднее, чем за 3 дня до начала игры на нашей площадке.</w:t>
      </w:r>
    </w:p>
    <w:p w:rsidR="00E06958" w:rsidRPr="00E06958" w:rsidRDefault="00E06958" w:rsidP="00E06958">
      <w:pPr>
        <w:pStyle w:val="30"/>
        <w:numPr>
          <w:ilvl w:val="0"/>
          <w:numId w:val="5"/>
        </w:numPr>
        <w:shd w:val="clear" w:color="auto" w:fill="auto"/>
        <w:ind w:left="426" w:hanging="426"/>
        <w:jc w:val="left"/>
        <w:rPr>
          <w:sz w:val="28"/>
          <w:szCs w:val="28"/>
        </w:rPr>
      </w:pPr>
      <w:r w:rsidRPr="00E06958">
        <w:rPr>
          <w:b w:val="0"/>
          <w:sz w:val="28"/>
          <w:szCs w:val="28"/>
          <w:lang w:eastAsia="ru-RU"/>
        </w:rPr>
        <w:t xml:space="preserve">Оплата отправляется в </w:t>
      </w:r>
      <w:r w:rsidRPr="00E06958">
        <w:rPr>
          <w:b w:val="0"/>
          <w:sz w:val="28"/>
          <w:szCs w:val="28"/>
        </w:rPr>
        <w:t>Центр дистанционных турниров</w:t>
      </w:r>
      <w:r>
        <w:rPr>
          <w:b w:val="0"/>
          <w:sz w:val="28"/>
          <w:szCs w:val="28"/>
        </w:rPr>
        <w:t xml:space="preserve"> </w:t>
      </w:r>
      <w:r w:rsidRPr="00E06958">
        <w:rPr>
          <w:rStyle w:val="314pt"/>
          <w:b/>
        </w:rPr>
        <w:t xml:space="preserve">ООО </w:t>
      </w:r>
      <w:r w:rsidRPr="00E06958">
        <w:rPr>
          <w:rStyle w:val="314pt"/>
        </w:rPr>
        <w:t>«Град знаний»</w:t>
      </w:r>
    </w:p>
    <w:p w:rsidR="002E4710" w:rsidRDefault="002E4710" w:rsidP="0094661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0155" w:rsidRDefault="0094661F" w:rsidP="0094661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74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Ждем ваши заявки</w:t>
      </w:r>
      <w:r w:rsidR="002E4710" w:rsidRPr="002E47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E4710" w:rsidRPr="003F74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15 мая</w:t>
      </w:r>
      <w:r w:rsidR="002E4710" w:rsidRPr="009901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="00E06958" w:rsidRPr="009901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E4710" w:rsidRPr="009901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4661F" w:rsidRPr="00990155" w:rsidRDefault="002E4710" w:rsidP="0094661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99015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901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90155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99015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990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990155">
          <w:rPr>
            <w:rStyle w:val="a3"/>
            <w:rFonts w:ascii="Times New Roman" w:hAnsi="Times New Roman" w:cs="Times New Roman"/>
            <w:sz w:val="28"/>
            <w:szCs w:val="28"/>
          </w:rPr>
          <w:t>65@</w:t>
        </w:r>
        <w:r w:rsidRPr="00990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01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0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0155">
        <w:rPr>
          <w:rFonts w:ascii="Times New Roman" w:hAnsi="Times New Roman" w:cs="Times New Roman"/>
          <w:sz w:val="28"/>
          <w:szCs w:val="28"/>
        </w:rPr>
        <w:t xml:space="preserve"> , </w:t>
      </w:r>
      <w:hyperlink r:id="rId8" w:history="1">
        <w:r w:rsidRPr="00990155">
          <w:rPr>
            <w:rStyle w:val="a3"/>
            <w:rFonts w:ascii="Times New Roman" w:hAnsi="Times New Roman" w:cs="Times New Roman"/>
            <w:sz w:val="28"/>
            <w:szCs w:val="28"/>
          </w:rPr>
          <w:t>zavddut@mail.ru</w:t>
        </w:r>
      </w:hyperlink>
      <w:r w:rsidRPr="00990155">
        <w:rPr>
          <w:rFonts w:ascii="Times New Roman" w:hAnsi="Times New Roman" w:cs="Times New Roman"/>
          <w:sz w:val="28"/>
          <w:szCs w:val="28"/>
        </w:rPr>
        <w:t xml:space="preserve">  тел. 3-03-72, 3-03-61</w:t>
      </w:r>
    </w:p>
    <w:p w:rsidR="00084D88" w:rsidRDefault="00084D88" w:rsidP="003F74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746B" w:rsidRPr="00990155" w:rsidRDefault="003F746B" w:rsidP="003F74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15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F746B" w:rsidRPr="003F746B" w:rsidRDefault="003F746B" w:rsidP="003F7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46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F746B">
        <w:rPr>
          <w:rFonts w:ascii="Times New Roman" w:hAnsi="Times New Roman" w:cs="Times New Roman"/>
          <w:b/>
          <w:sz w:val="24"/>
          <w:szCs w:val="24"/>
        </w:rPr>
        <w:t xml:space="preserve"> А Я В К А </w:t>
      </w:r>
    </w:p>
    <w:p w:rsidR="003F746B" w:rsidRPr="003F746B" w:rsidRDefault="003F746B" w:rsidP="003F7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6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интеллектуальной игре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Квиззич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9147F" w:rsidRDefault="003F746B" w:rsidP="003F746B">
      <w:pPr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 xml:space="preserve">№ школы 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7F">
        <w:rPr>
          <w:rFonts w:ascii="Times New Roman" w:hAnsi="Times New Roman" w:cs="Times New Roman"/>
          <w:sz w:val="24"/>
          <w:szCs w:val="24"/>
        </w:rPr>
        <w:t xml:space="preserve">     Возрастная параллель  ____________</w:t>
      </w:r>
    </w:p>
    <w:p w:rsidR="003F746B" w:rsidRPr="003F746B" w:rsidRDefault="003F746B" w:rsidP="003F746B">
      <w:pPr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 xml:space="preserve">Название команды   </w:t>
      </w:r>
      <w:r w:rsidRPr="003F746B">
        <w:rPr>
          <w:rFonts w:ascii="Times New Roman" w:hAnsi="Times New Roman" w:cs="Times New Roman"/>
          <w:color w:val="000000"/>
          <w:sz w:val="24"/>
          <w:szCs w:val="24"/>
        </w:rPr>
        <w:t>"________________________ "</w:t>
      </w:r>
      <w:r w:rsidR="00591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46B" w:rsidRPr="003F746B" w:rsidRDefault="003F746B" w:rsidP="003F746B">
      <w:pPr>
        <w:spacing w:line="273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lastRenderedPageBreak/>
        <w:t>Капитан: __________________________</w:t>
      </w:r>
    </w:p>
    <w:p w:rsidR="003F746B" w:rsidRPr="003F746B" w:rsidRDefault="003F746B" w:rsidP="002E4710">
      <w:pPr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Члены команды (5 человек):</w:t>
      </w:r>
      <w:r w:rsidRPr="003F746B">
        <w:rPr>
          <w:rFonts w:ascii="Times New Roman" w:hAnsi="Times New Roman" w:cs="Times New Roman"/>
          <w:sz w:val="24"/>
          <w:szCs w:val="24"/>
        </w:rPr>
        <w:tab/>
      </w:r>
    </w:p>
    <w:p w:rsidR="003F746B" w:rsidRPr="003F746B" w:rsidRDefault="003F746B" w:rsidP="003F746B">
      <w:pPr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 xml:space="preserve">Руководитель  команды (Ф.И.О.)                   </w:t>
      </w:r>
    </w:p>
    <w:p w:rsidR="003F746B" w:rsidRPr="003F746B" w:rsidRDefault="003F746B" w:rsidP="003F746B">
      <w:pPr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Контактный телефон (</w:t>
      </w:r>
      <w:proofErr w:type="spellStart"/>
      <w:r w:rsidRPr="003F746B">
        <w:rPr>
          <w:rFonts w:ascii="Times New Roman" w:hAnsi="Times New Roman" w:cs="Times New Roman"/>
          <w:sz w:val="24"/>
          <w:szCs w:val="24"/>
        </w:rPr>
        <w:t>дом.</w:t>
      </w:r>
      <w:proofErr w:type="gramStart"/>
      <w:r w:rsidRPr="003F746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F746B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3F746B">
        <w:rPr>
          <w:rFonts w:ascii="Times New Roman" w:hAnsi="Times New Roman" w:cs="Times New Roman"/>
          <w:sz w:val="24"/>
          <w:szCs w:val="24"/>
        </w:rPr>
        <w:t>.) ____________________________________________</w:t>
      </w:r>
    </w:p>
    <w:p w:rsidR="003F746B" w:rsidRPr="003F746B" w:rsidRDefault="003F746B" w:rsidP="003F746B">
      <w:pPr>
        <w:rPr>
          <w:rFonts w:ascii="Times New Roman" w:hAnsi="Times New Roman" w:cs="Times New Roman"/>
          <w:sz w:val="24"/>
          <w:szCs w:val="24"/>
        </w:rPr>
      </w:pPr>
      <w:r w:rsidRPr="003F746B">
        <w:rPr>
          <w:rFonts w:ascii="Times New Roman" w:hAnsi="Times New Roman" w:cs="Times New Roman"/>
          <w:sz w:val="24"/>
          <w:szCs w:val="24"/>
        </w:rPr>
        <w:t>Дата  подачи заявки _______________________________________________________</w:t>
      </w:r>
    </w:p>
    <w:p w:rsidR="003F746B" w:rsidRPr="0094661F" w:rsidRDefault="003F746B" w:rsidP="0094661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F746B" w:rsidRPr="0094661F" w:rsidSect="005914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2D23"/>
    <w:multiLevelType w:val="hybridMultilevel"/>
    <w:tmpl w:val="B92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E1A"/>
    <w:multiLevelType w:val="hybridMultilevel"/>
    <w:tmpl w:val="457C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7719"/>
    <w:multiLevelType w:val="multilevel"/>
    <w:tmpl w:val="E19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ED533C"/>
    <w:multiLevelType w:val="hybridMultilevel"/>
    <w:tmpl w:val="EB1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248F1"/>
    <w:multiLevelType w:val="hybridMultilevel"/>
    <w:tmpl w:val="37F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271"/>
    <w:rsid w:val="00084D88"/>
    <w:rsid w:val="000E1F06"/>
    <w:rsid w:val="002859E3"/>
    <w:rsid w:val="002925DF"/>
    <w:rsid w:val="002E4710"/>
    <w:rsid w:val="002E7C19"/>
    <w:rsid w:val="00361D84"/>
    <w:rsid w:val="00391EB3"/>
    <w:rsid w:val="003F746B"/>
    <w:rsid w:val="00414271"/>
    <w:rsid w:val="0059147F"/>
    <w:rsid w:val="008A5642"/>
    <w:rsid w:val="0094661F"/>
    <w:rsid w:val="00990155"/>
    <w:rsid w:val="00993E94"/>
    <w:rsid w:val="009A682F"/>
    <w:rsid w:val="009D3DC4"/>
    <w:rsid w:val="00A2621F"/>
    <w:rsid w:val="00A554D0"/>
    <w:rsid w:val="00A96516"/>
    <w:rsid w:val="00AF707C"/>
    <w:rsid w:val="00B86C18"/>
    <w:rsid w:val="00C55072"/>
    <w:rsid w:val="00CA2012"/>
    <w:rsid w:val="00E06958"/>
    <w:rsid w:val="00E854F1"/>
    <w:rsid w:val="00F7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9"/>
  </w:style>
  <w:style w:type="paragraph" w:styleId="2">
    <w:name w:val="heading 2"/>
    <w:basedOn w:val="a"/>
    <w:link w:val="20"/>
    <w:uiPriority w:val="9"/>
    <w:qFormat/>
    <w:rsid w:val="00414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14271"/>
    <w:rPr>
      <w:strike w:val="0"/>
      <w:dstrike w:val="0"/>
      <w:color w:val="0000FF"/>
      <w:u w:val="none"/>
      <w:effect w:val="none"/>
    </w:rPr>
  </w:style>
  <w:style w:type="character" w:customStyle="1" w:styleId="wixguard">
    <w:name w:val="wixguard"/>
    <w:basedOn w:val="a0"/>
    <w:rsid w:val="00414271"/>
  </w:style>
  <w:style w:type="character" w:customStyle="1" w:styleId="color9">
    <w:name w:val="color_9"/>
    <w:basedOn w:val="a0"/>
    <w:rsid w:val="00414271"/>
  </w:style>
  <w:style w:type="character" w:customStyle="1" w:styleId="inherit-font-size">
    <w:name w:val="inherit-font-size"/>
    <w:basedOn w:val="a0"/>
    <w:rsid w:val="00414271"/>
  </w:style>
  <w:style w:type="paragraph" w:styleId="a4">
    <w:name w:val="Balloon Text"/>
    <w:basedOn w:val="a"/>
    <w:link w:val="a5"/>
    <w:uiPriority w:val="99"/>
    <w:semiHidden/>
    <w:unhideWhenUsed/>
    <w:rsid w:val="0041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7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F70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Основной текст (3) + 14 pt"/>
    <w:basedOn w:val="3"/>
    <w:rsid w:val="00AF707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rsid w:val="00AF7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AF707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F707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AF70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707C"/>
    <w:pPr>
      <w:widowControl w:val="0"/>
      <w:shd w:val="clear" w:color="auto" w:fill="FFFFFF"/>
      <w:spacing w:after="60"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rsid w:val="00AF7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F707C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List Paragraph"/>
    <w:basedOn w:val="a"/>
    <w:uiPriority w:val="34"/>
    <w:qFormat/>
    <w:rsid w:val="0039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5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9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39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83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6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dd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dznanij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2019-04-12T09:12:00Z</dcterms:created>
  <dcterms:modified xsi:type="dcterms:W3CDTF">2019-04-12T10:39:00Z</dcterms:modified>
</cp:coreProperties>
</file>