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387"/>
      </w:tblGrid>
      <w:tr w:rsidR="00763DC9" w:rsidRPr="00DA5883" w:rsidTr="001F4795">
        <w:tc>
          <w:tcPr>
            <w:tcW w:w="4644" w:type="dxa"/>
          </w:tcPr>
          <w:p w:rsidR="00763DC9" w:rsidRPr="00DA5883" w:rsidRDefault="00763DC9" w:rsidP="00DA5883">
            <w:pPr>
              <w:jc w:val="both"/>
              <w:rPr>
                <w:rFonts w:ascii="Times New Roman" w:hAnsi="Times New Roman"/>
                <w:color w:val="000000"/>
              </w:rPr>
            </w:pPr>
            <w:r w:rsidRPr="00DA5883">
              <w:rPr>
                <w:rFonts w:ascii="Times New Roman" w:hAnsi="Times New Roman"/>
                <w:color w:val="000000"/>
              </w:rPr>
              <w:t xml:space="preserve">СОГЛАСОВАНО: </w:t>
            </w:r>
          </w:p>
        </w:tc>
        <w:tc>
          <w:tcPr>
            <w:tcW w:w="5387" w:type="dxa"/>
          </w:tcPr>
          <w:p w:rsidR="00763DC9" w:rsidRPr="00DA5883" w:rsidRDefault="00763DC9" w:rsidP="00310FC2">
            <w:pPr>
              <w:ind w:left="601"/>
              <w:jc w:val="both"/>
              <w:rPr>
                <w:rFonts w:ascii="Times New Roman" w:hAnsi="Times New Roman"/>
                <w:color w:val="000000"/>
              </w:rPr>
            </w:pPr>
            <w:r w:rsidRPr="00DA5883">
              <w:rPr>
                <w:rFonts w:ascii="Times New Roman" w:hAnsi="Times New Roman"/>
                <w:color w:val="000000"/>
              </w:rPr>
              <w:t>УТВЕРЖДАЮ:</w:t>
            </w:r>
          </w:p>
        </w:tc>
      </w:tr>
      <w:tr w:rsidR="00763DC9" w:rsidRPr="00DA5883" w:rsidTr="001F4795">
        <w:tc>
          <w:tcPr>
            <w:tcW w:w="4644" w:type="dxa"/>
          </w:tcPr>
          <w:p w:rsidR="00D1672F" w:rsidRDefault="001F4795" w:rsidP="00CF4DF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управления образования администрации города Лысьвы</w:t>
            </w:r>
          </w:p>
          <w:p w:rsidR="001F4795" w:rsidRPr="00DA5883" w:rsidRDefault="001F4795" w:rsidP="00CF4DF4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D1672F" w:rsidRPr="00DA5883" w:rsidRDefault="00D1672F" w:rsidP="00CF4DF4">
            <w:pPr>
              <w:jc w:val="both"/>
              <w:rPr>
                <w:rFonts w:ascii="Times New Roman" w:hAnsi="Times New Roman"/>
                <w:color w:val="000000"/>
              </w:rPr>
            </w:pPr>
            <w:r w:rsidRPr="00DA5883">
              <w:rPr>
                <w:rFonts w:ascii="Times New Roman" w:hAnsi="Times New Roman"/>
                <w:color w:val="000000"/>
              </w:rPr>
              <w:t xml:space="preserve">_____________________ </w:t>
            </w:r>
            <w:r w:rsidR="001F4795">
              <w:rPr>
                <w:rFonts w:ascii="Times New Roman" w:hAnsi="Times New Roman"/>
                <w:color w:val="000000"/>
              </w:rPr>
              <w:t>Л.Е. Степанова</w:t>
            </w:r>
          </w:p>
          <w:p w:rsidR="00763DC9" w:rsidRPr="00DA5883" w:rsidRDefault="0052660B" w:rsidP="0078680D">
            <w:pPr>
              <w:jc w:val="both"/>
              <w:rPr>
                <w:rFonts w:ascii="Times New Roman" w:hAnsi="Times New Roman"/>
                <w:color w:val="000000"/>
              </w:rPr>
            </w:pPr>
            <w:r w:rsidRPr="00DA5883">
              <w:rPr>
                <w:rFonts w:ascii="Times New Roman" w:hAnsi="Times New Roman"/>
                <w:color w:val="000000"/>
              </w:rPr>
              <w:t>«____»_______________</w:t>
            </w:r>
            <w:r w:rsidR="009C3A2F" w:rsidRPr="00DA5883">
              <w:rPr>
                <w:rFonts w:ascii="Times New Roman" w:hAnsi="Times New Roman"/>
                <w:color w:val="000000"/>
              </w:rPr>
              <w:t xml:space="preserve"> 201</w:t>
            </w:r>
            <w:r w:rsidR="0078680D">
              <w:rPr>
                <w:rFonts w:ascii="Times New Roman" w:hAnsi="Times New Roman"/>
                <w:color w:val="000000"/>
              </w:rPr>
              <w:t>9</w:t>
            </w:r>
            <w:r w:rsidR="00D1672F" w:rsidRPr="00DA5883">
              <w:rPr>
                <w:rFonts w:ascii="Times New Roman" w:hAnsi="Times New Roman"/>
                <w:color w:val="000000"/>
              </w:rPr>
              <w:t xml:space="preserve"> г</w:t>
            </w:r>
            <w:r w:rsidR="008C4A9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387" w:type="dxa"/>
          </w:tcPr>
          <w:p w:rsidR="00763DC9" w:rsidRDefault="00E82ECC" w:rsidP="00310FC2">
            <w:pPr>
              <w:ind w:left="60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Начальник управления инфраструктурой </w:t>
            </w:r>
            <w:r w:rsidR="00763DC9" w:rsidRPr="00DA5883">
              <w:rPr>
                <w:rFonts w:ascii="Times New Roman" w:hAnsi="Times New Roman"/>
                <w:color w:val="000000"/>
              </w:rPr>
              <w:t>администрации города Лысьвы</w:t>
            </w:r>
          </w:p>
          <w:p w:rsidR="001F4795" w:rsidRPr="00DA5883" w:rsidRDefault="001F4795" w:rsidP="00310FC2">
            <w:pPr>
              <w:ind w:left="601"/>
              <w:jc w:val="both"/>
              <w:rPr>
                <w:rFonts w:ascii="Times New Roman" w:hAnsi="Times New Roman"/>
                <w:color w:val="000000"/>
              </w:rPr>
            </w:pPr>
          </w:p>
          <w:p w:rsidR="00763DC9" w:rsidRPr="00DA5883" w:rsidRDefault="00763DC9" w:rsidP="00310FC2">
            <w:pPr>
              <w:ind w:left="601"/>
              <w:jc w:val="both"/>
              <w:rPr>
                <w:rFonts w:ascii="Times New Roman" w:hAnsi="Times New Roman"/>
                <w:color w:val="000000"/>
              </w:rPr>
            </w:pPr>
            <w:r w:rsidRPr="00DA5883">
              <w:rPr>
                <w:rFonts w:ascii="Times New Roman" w:hAnsi="Times New Roman"/>
                <w:color w:val="000000"/>
              </w:rPr>
              <w:t>___________________</w:t>
            </w:r>
            <w:r w:rsidR="00E82ECC">
              <w:rPr>
                <w:rFonts w:ascii="Times New Roman" w:hAnsi="Times New Roman"/>
                <w:color w:val="000000"/>
              </w:rPr>
              <w:t xml:space="preserve"> В.А. </w:t>
            </w:r>
            <w:proofErr w:type="spellStart"/>
            <w:r w:rsidR="00E82ECC">
              <w:rPr>
                <w:rFonts w:ascii="Times New Roman" w:hAnsi="Times New Roman"/>
                <w:color w:val="000000"/>
              </w:rPr>
              <w:t>Змызгов</w:t>
            </w:r>
            <w:proofErr w:type="spellEnd"/>
          </w:p>
          <w:p w:rsidR="00763DC9" w:rsidRPr="00DA5883" w:rsidRDefault="009C3A2F" w:rsidP="00941472">
            <w:pPr>
              <w:ind w:left="601"/>
              <w:jc w:val="both"/>
              <w:rPr>
                <w:rFonts w:ascii="Times New Roman" w:hAnsi="Times New Roman"/>
                <w:color w:val="000000"/>
              </w:rPr>
            </w:pPr>
            <w:r w:rsidRPr="00DA5883">
              <w:rPr>
                <w:rFonts w:ascii="Times New Roman" w:hAnsi="Times New Roman"/>
                <w:color w:val="000000"/>
              </w:rPr>
              <w:t>«____»_______________ 201</w:t>
            </w:r>
            <w:r w:rsidR="0078680D">
              <w:rPr>
                <w:rFonts w:ascii="Times New Roman" w:hAnsi="Times New Roman"/>
                <w:color w:val="000000"/>
              </w:rPr>
              <w:t>9</w:t>
            </w:r>
            <w:r w:rsidR="00763DC9" w:rsidRPr="00DA5883">
              <w:rPr>
                <w:rFonts w:ascii="Times New Roman" w:hAnsi="Times New Roman"/>
                <w:color w:val="000000"/>
              </w:rPr>
              <w:t xml:space="preserve"> г</w:t>
            </w:r>
            <w:r w:rsidR="008C4A94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763DC9" w:rsidRDefault="00763DC9"/>
    <w:p w:rsidR="00763DC9" w:rsidRPr="00941472" w:rsidRDefault="00763DC9" w:rsidP="00763DC9">
      <w:pPr>
        <w:pStyle w:val="2"/>
        <w:jc w:val="left"/>
        <w:rPr>
          <w:b/>
          <w:sz w:val="24"/>
          <w:szCs w:val="24"/>
        </w:rPr>
      </w:pPr>
      <w:r w:rsidRPr="00941472">
        <w:rPr>
          <w:b/>
          <w:sz w:val="24"/>
          <w:szCs w:val="24"/>
        </w:rPr>
        <w:t xml:space="preserve">                                                            ПОЛОЖЕНИЕ</w:t>
      </w:r>
    </w:p>
    <w:p w:rsidR="001F4795" w:rsidRDefault="00763DC9" w:rsidP="00F12456">
      <w:pPr>
        <w:pStyle w:val="2"/>
        <w:rPr>
          <w:b/>
          <w:sz w:val="24"/>
          <w:szCs w:val="24"/>
        </w:rPr>
      </w:pPr>
      <w:r w:rsidRPr="00941472">
        <w:rPr>
          <w:b/>
          <w:sz w:val="24"/>
          <w:szCs w:val="24"/>
        </w:rPr>
        <w:t>о проведении</w:t>
      </w:r>
      <w:r w:rsidR="00941472" w:rsidRPr="00941472">
        <w:rPr>
          <w:b/>
          <w:sz w:val="24"/>
          <w:szCs w:val="24"/>
        </w:rPr>
        <w:t xml:space="preserve"> муниципальной </w:t>
      </w:r>
      <w:r w:rsidRPr="00941472">
        <w:rPr>
          <w:b/>
          <w:sz w:val="24"/>
          <w:szCs w:val="24"/>
        </w:rPr>
        <w:t>акции</w:t>
      </w:r>
      <w:r w:rsidR="001F4795">
        <w:rPr>
          <w:b/>
          <w:sz w:val="24"/>
          <w:szCs w:val="24"/>
        </w:rPr>
        <w:t xml:space="preserve"> </w:t>
      </w:r>
      <w:r w:rsidRPr="00941472">
        <w:rPr>
          <w:b/>
          <w:sz w:val="24"/>
          <w:szCs w:val="24"/>
        </w:rPr>
        <w:t>«</w:t>
      </w:r>
      <w:r w:rsidR="00B84991" w:rsidRPr="00941472">
        <w:rPr>
          <w:b/>
          <w:sz w:val="24"/>
          <w:szCs w:val="24"/>
        </w:rPr>
        <w:t>Зеленый город</w:t>
      </w:r>
      <w:r w:rsidR="00F12456">
        <w:rPr>
          <w:b/>
          <w:sz w:val="24"/>
          <w:szCs w:val="24"/>
        </w:rPr>
        <w:t>-2019</w:t>
      </w:r>
      <w:r w:rsidR="00C36483" w:rsidRPr="00941472">
        <w:rPr>
          <w:b/>
          <w:sz w:val="24"/>
          <w:szCs w:val="24"/>
        </w:rPr>
        <w:t>»</w:t>
      </w:r>
      <w:r w:rsidR="00F12456">
        <w:rPr>
          <w:b/>
          <w:sz w:val="24"/>
          <w:szCs w:val="24"/>
        </w:rPr>
        <w:t xml:space="preserve">, </w:t>
      </w:r>
    </w:p>
    <w:p w:rsidR="00941472" w:rsidRDefault="00F12456" w:rsidP="00F12456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приуроченной к проведению Всероссийской акции «Дни защиты от экологической опасности» на территории Лысьвенского городского округа.</w:t>
      </w:r>
      <w:r w:rsidR="00360EFF" w:rsidRPr="00941472">
        <w:rPr>
          <w:b/>
          <w:sz w:val="24"/>
          <w:szCs w:val="24"/>
        </w:rPr>
        <w:t xml:space="preserve"> </w:t>
      </w:r>
    </w:p>
    <w:p w:rsidR="00C566A2" w:rsidRPr="00C566A2" w:rsidRDefault="00C566A2" w:rsidP="00C566A2"/>
    <w:p w:rsidR="00F12456" w:rsidRPr="00781356" w:rsidRDefault="00F12456" w:rsidP="00C566A2">
      <w:pPr>
        <w:widowControl w:val="0"/>
        <w:ind w:firstLine="709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C566A2">
        <w:rPr>
          <w:rFonts w:ascii="Times New Roman" w:hAnsi="Times New Roman"/>
          <w:b/>
          <w:bCs/>
          <w:color w:val="000000"/>
          <w:szCs w:val="24"/>
          <w:lang w:val="en-US"/>
        </w:rPr>
        <w:t>I</w:t>
      </w:r>
      <w:r w:rsidRPr="00781356">
        <w:rPr>
          <w:rFonts w:ascii="Times New Roman" w:hAnsi="Times New Roman"/>
          <w:b/>
          <w:bCs/>
          <w:color w:val="000000"/>
          <w:szCs w:val="24"/>
        </w:rPr>
        <w:t>. Цели и задачи.</w:t>
      </w:r>
    </w:p>
    <w:p w:rsidR="00C566A2" w:rsidRPr="008C4A94" w:rsidRDefault="00C566A2" w:rsidP="00C566A2">
      <w:pPr>
        <w:pStyle w:val="a4"/>
        <w:widowControl w:val="0"/>
        <w:tabs>
          <w:tab w:val="num" w:pos="1080"/>
          <w:tab w:val="left" w:pos="1134"/>
        </w:tabs>
        <w:spacing w:after="0"/>
        <w:ind w:firstLine="709"/>
        <w:jc w:val="both"/>
        <w:rPr>
          <w:rFonts w:ascii="Times New Roman" w:hAnsi="Times New Roman"/>
          <w:szCs w:val="24"/>
        </w:rPr>
      </w:pPr>
      <w:r w:rsidRPr="008C4A94">
        <w:rPr>
          <w:rFonts w:ascii="Times New Roman" w:hAnsi="Times New Roman"/>
          <w:szCs w:val="24"/>
        </w:rPr>
        <w:t>1.1. Цели акции:</w:t>
      </w:r>
    </w:p>
    <w:p w:rsidR="00C566A2" w:rsidRDefault="00C566A2" w:rsidP="00C566A2">
      <w:pPr>
        <w:pStyle w:val="a4"/>
        <w:widowControl w:val="0"/>
        <w:tabs>
          <w:tab w:val="num" w:pos="1080"/>
          <w:tab w:val="left" w:pos="1134"/>
        </w:tabs>
        <w:spacing w:after="0"/>
        <w:ind w:firstLine="709"/>
        <w:jc w:val="both"/>
        <w:rPr>
          <w:rFonts w:ascii="Times New Roman" w:hAnsi="Times New Roman"/>
          <w:szCs w:val="24"/>
        </w:rPr>
      </w:pPr>
      <w:r w:rsidRPr="008C4A94">
        <w:rPr>
          <w:rFonts w:ascii="Times New Roman" w:hAnsi="Times New Roman"/>
          <w:szCs w:val="24"/>
        </w:rPr>
        <w:t xml:space="preserve">- </w:t>
      </w:r>
      <w:r w:rsidRPr="00E25E58">
        <w:rPr>
          <w:rFonts w:ascii="Times New Roman" w:hAnsi="Times New Roman"/>
          <w:szCs w:val="24"/>
        </w:rPr>
        <w:t>уменьшение количества отходов</w:t>
      </w:r>
      <w:r>
        <w:rPr>
          <w:rFonts w:ascii="Times New Roman" w:hAnsi="Times New Roman"/>
          <w:szCs w:val="24"/>
        </w:rPr>
        <w:t xml:space="preserve"> (в т.ч. токсичных), размещаемых в природной среде;</w:t>
      </w:r>
      <w:r w:rsidRPr="00E25E58">
        <w:rPr>
          <w:rFonts w:ascii="Times New Roman" w:hAnsi="Times New Roman"/>
          <w:szCs w:val="24"/>
        </w:rPr>
        <w:t xml:space="preserve"> </w:t>
      </w:r>
    </w:p>
    <w:p w:rsidR="00C566A2" w:rsidRPr="008C4A94" w:rsidRDefault="00C566A2" w:rsidP="00C566A2">
      <w:pPr>
        <w:pStyle w:val="a4"/>
        <w:widowControl w:val="0"/>
        <w:tabs>
          <w:tab w:val="num" w:pos="1080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E25E58">
        <w:rPr>
          <w:rFonts w:ascii="Times New Roman" w:hAnsi="Times New Roman"/>
          <w:szCs w:val="24"/>
        </w:rPr>
        <w:t xml:space="preserve">вовлечение </w:t>
      </w:r>
      <w:r w:rsidRPr="008C4A94">
        <w:rPr>
          <w:rFonts w:ascii="Times New Roman" w:hAnsi="Times New Roman"/>
          <w:color w:val="000000"/>
          <w:szCs w:val="24"/>
        </w:rPr>
        <w:t xml:space="preserve">отходов, являющихся вторичными ресурсами, </w:t>
      </w:r>
      <w:r>
        <w:rPr>
          <w:rFonts w:ascii="Times New Roman" w:hAnsi="Times New Roman"/>
          <w:color w:val="000000"/>
          <w:szCs w:val="24"/>
        </w:rPr>
        <w:t xml:space="preserve">в </w:t>
      </w:r>
      <w:r w:rsidRPr="008C4A94">
        <w:rPr>
          <w:rFonts w:ascii="Times New Roman" w:hAnsi="Times New Roman"/>
          <w:color w:val="000000"/>
          <w:szCs w:val="24"/>
        </w:rPr>
        <w:t>хозяйственный оборот</w:t>
      </w:r>
      <w:r w:rsidRPr="008C4A94">
        <w:rPr>
          <w:rFonts w:ascii="Times New Roman" w:hAnsi="Times New Roman"/>
          <w:bCs/>
          <w:color w:val="000000"/>
          <w:szCs w:val="24"/>
        </w:rPr>
        <w:t>;</w:t>
      </w:r>
    </w:p>
    <w:p w:rsidR="00C566A2" w:rsidRPr="00C566A2" w:rsidRDefault="00C566A2" w:rsidP="00C566A2">
      <w:pPr>
        <w:pStyle w:val="a4"/>
        <w:widowControl w:val="0"/>
        <w:tabs>
          <w:tab w:val="num" w:pos="1080"/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C4A94">
        <w:rPr>
          <w:rFonts w:ascii="Times New Roman" w:hAnsi="Times New Roman"/>
          <w:bCs/>
          <w:color w:val="000000"/>
          <w:szCs w:val="24"/>
        </w:rPr>
        <w:t xml:space="preserve">- </w:t>
      </w:r>
      <w:r>
        <w:rPr>
          <w:rFonts w:ascii="Times New Roman" w:hAnsi="Times New Roman"/>
          <w:bCs/>
          <w:color w:val="000000"/>
          <w:szCs w:val="24"/>
        </w:rPr>
        <w:t xml:space="preserve">повышение </w:t>
      </w:r>
      <w:r>
        <w:rPr>
          <w:rFonts w:ascii="Times New Roman" w:hAnsi="Times New Roman"/>
          <w:color w:val="000000"/>
          <w:szCs w:val="24"/>
        </w:rPr>
        <w:t>экологической культуры</w:t>
      </w:r>
      <w:r>
        <w:rPr>
          <w:rFonts w:ascii="Times New Roman" w:hAnsi="Times New Roman"/>
          <w:bCs/>
          <w:color w:val="000000"/>
          <w:szCs w:val="24"/>
        </w:rPr>
        <w:t xml:space="preserve"> широких слоев населения</w:t>
      </w:r>
      <w:r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Cs w:val="24"/>
        </w:rPr>
        <w:t xml:space="preserve">формирование </w:t>
      </w:r>
      <w:r>
        <w:rPr>
          <w:rFonts w:ascii="Times New Roman" w:hAnsi="Times New Roman"/>
          <w:color w:val="000000"/>
          <w:szCs w:val="24"/>
        </w:rPr>
        <w:t xml:space="preserve">навыков </w:t>
      </w:r>
      <w:r w:rsidRPr="00C566A2">
        <w:rPr>
          <w:rFonts w:ascii="Times New Roman" w:hAnsi="Times New Roman"/>
          <w:color w:val="000000"/>
          <w:szCs w:val="24"/>
        </w:rPr>
        <w:t>раздельного сбора отходов</w:t>
      </w:r>
      <w:r>
        <w:rPr>
          <w:rFonts w:ascii="Times New Roman" w:hAnsi="Times New Roman"/>
          <w:szCs w:val="24"/>
        </w:rPr>
        <w:t>.</w:t>
      </w:r>
    </w:p>
    <w:p w:rsidR="00C566A2" w:rsidRPr="00C566A2" w:rsidRDefault="00C566A2" w:rsidP="00C566A2">
      <w:pPr>
        <w:pStyle w:val="a4"/>
        <w:widowControl w:val="0"/>
        <w:tabs>
          <w:tab w:val="num" w:pos="1080"/>
          <w:tab w:val="left" w:pos="1134"/>
        </w:tabs>
        <w:spacing w:after="0"/>
        <w:ind w:firstLine="709"/>
        <w:jc w:val="both"/>
        <w:rPr>
          <w:rFonts w:ascii="Times New Roman" w:hAnsi="Times New Roman"/>
          <w:szCs w:val="24"/>
        </w:rPr>
      </w:pPr>
      <w:r w:rsidRPr="00C566A2">
        <w:rPr>
          <w:rFonts w:ascii="Times New Roman" w:hAnsi="Times New Roman"/>
          <w:szCs w:val="24"/>
        </w:rPr>
        <w:t>1.2. Задачи акции:</w:t>
      </w:r>
    </w:p>
    <w:p w:rsidR="00C566A2" w:rsidRDefault="00C566A2" w:rsidP="00C566A2">
      <w:pPr>
        <w:widowControl w:val="0"/>
        <w:tabs>
          <w:tab w:val="num" w:pos="1080"/>
        </w:tabs>
        <w:ind w:firstLine="709"/>
        <w:jc w:val="both"/>
        <w:rPr>
          <w:rFonts w:ascii="Times New Roman" w:hAnsi="Times New Roman"/>
          <w:szCs w:val="24"/>
        </w:rPr>
      </w:pPr>
      <w:r w:rsidRPr="008C4A94">
        <w:rPr>
          <w:rFonts w:ascii="Times New Roman" w:hAnsi="Times New Roman"/>
          <w:szCs w:val="24"/>
        </w:rPr>
        <w:t xml:space="preserve">- привлечение внимания населения к проблеме </w:t>
      </w:r>
      <w:r>
        <w:rPr>
          <w:rFonts w:ascii="Times New Roman" w:hAnsi="Times New Roman"/>
          <w:szCs w:val="24"/>
        </w:rPr>
        <w:t>загрязнения почвы тяжелыми металлами</w:t>
      </w:r>
      <w:r w:rsidRPr="008C4A94">
        <w:rPr>
          <w:rFonts w:ascii="Times New Roman" w:hAnsi="Times New Roman"/>
          <w:szCs w:val="24"/>
        </w:rPr>
        <w:t>;</w:t>
      </w:r>
    </w:p>
    <w:p w:rsidR="00C566A2" w:rsidRPr="00AB1030" w:rsidRDefault="00C566A2" w:rsidP="00C566A2">
      <w:pPr>
        <w:widowControl w:val="0"/>
        <w:tabs>
          <w:tab w:val="num" w:pos="108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AB1030">
        <w:rPr>
          <w:rFonts w:ascii="Times New Roman" w:hAnsi="Times New Roman"/>
          <w:szCs w:val="24"/>
        </w:rPr>
        <w:t xml:space="preserve">вовлечение </w:t>
      </w:r>
      <w:r>
        <w:rPr>
          <w:rFonts w:ascii="Times New Roman" w:hAnsi="Times New Roman"/>
          <w:szCs w:val="24"/>
        </w:rPr>
        <w:t xml:space="preserve">подрастающего поколения </w:t>
      </w:r>
      <w:r w:rsidRPr="00AB1030">
        <w:rPr>
          <w:rFonts w:ascii="Times New Roman" w:hAnsi="Times New Roman"/>
          <w:szCs w:val="24"/>
        </w:rPr>
        <w:t xml:space="preserve">в практическую деятельность </w:t>
      </w:r>
      <w:r>
        <w:rPr>
          <w:rFonts w:ascii="Times New Roman" w:hAnsi="Times New Roman"/>
          <w:szCs w:val="24"/>
        </w:rPr>
        <w:t xml:space="preserve"> по раздельному сбору отходов;</w:t>
      </w:r>
    </w:p>
    <w:p w:rsidR="00C566A2" w:rsidRDefault="00C566A2" w:rsidP="00C566A2">
      <w:pPr>
        <w:widowControl w:val="0"/>
        <w:tabs>
          <w:tab w:val="num" w:pos="1080"/>
        </w:tabs>
        <w:ind w:firstLine="709"/>
        <w:jc w:val="both"/>
        <w:rPr>
          <w:rFonts w:ascii="Times New Roman" w:hAnsi="Times New Roman"/>
          <w:szCs w:val="24"/>
        </w:rPr>
      </w:pPr>
      <w:r w:rsidRPr="00AB1030">
        <w:rPr>
          <w:rFonts w:ascii="Times New Roman" w:hAnsi="Times New Roman"/>
          <w:szCs w:val="24"/>
        </w:rPr>
        <w:t>- информирование детей и их родителей о негативных последствиях, которые возникают при попадании отработанных батареек в почву и воду</w:t>
      </w:r>
      <w:r>
        <w:rPr>
          <w:rFonts w:ascii="Times New Roman" w:hAnsi="Times New Roman"/>
          <w:szCs w:val="24"/>
        </w:rPr>
        <w:t xml:space="preserve">; </w:t>
      </w:r>
    </w:p>
    <w:p w:rsidR="00F12456" w:rsidRPr="00E25E58" w:rsidRDefault="00C566A2" w:rsidP="00C566A2">
      <w:pPr>
        <w:widowControl w:val="0"/>
        <w:tabs>
          <w:tab w:val="num" w:pos="108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</w:t>
      </w:r>
      <w:r w:rsidR="00F12456" w:rsidRPr="00E25E58">
        <w:rPr>
          <w:rFonts w:ascii="Times New Roman" w:hAnsi="Times New Roman"/>
          <w:szCs w:val="24"/>
        </w:rPr>
        <w:t>едоставление жител</w:t>
      </w:r>
      <w:r>
        <w:rPr>
          <w:rFonts w:ascii="Times New Roman" w:hAnsi="Times New Roman"/>
          <w:szCs w:val="24"/>
        </w:rPr>
        <w:t>ям</w:t>
      </w:r>
      <w:r w:rsidR="00F12456" w:rsidRPr="00E25E58">
        <w:rPr>
          <w:rFonts w:ascii="Times New Roman" w:hAnsi="Times New Roman"/>
          <w:szCs w:val="24"/>
        </w:rPr>
        <w:t xml:space="preserve"> возможности внести свой вклад в улучшение экологической обстановки </w:t>
      </w:r>
      <w:r>
        <w:rPr>
          <w:rFonts w:ascii="Times New Roman" w:hAnsi="Times New Roman"/>
          <w:szCs w:val="24"/>
        </w:rPr>
        <w:t xml:space="preserve">и сохранения лесных ресурсов </w:t>
      </w:r>
      <w:r w:rsidR="00F12456" w:rsidRPr="00E25E58">
        <w:rPr>
          <w:rFonts w:ascii="Times New Roman" w:hAnsi="Times New Roman"/>
          <w:szCs w:val="24"/>
        </w:rPr>
        <w:t xml:space="preserve">на территории </w:t>
      </w:r>
      <w:r>
        <w:rPr>
          <w:rFonts w:ascii="Times New Roman" w:hAnsi="Times New Roman"/>
          <w:szCs w:val="24"/>
        </w:rPr>
        <w:t>Лысьвенского городского округа</w:t>
      </w:r>
      <w:r w:rsidR="00F12456" w:rsidRPr="00E25E58">
        <w:rPr>
          <w:rFonts w:ascii="Times New Roman" w:hAnsi="Times New Roman"/>
          <w:szCs w:val="24"/>
        </w:rPr>
        <w:t>.</w:t>
      </w:r>
    </w:p>
    <w:p w:rsidR="00A06B3A" w:rsidRDefault="00763DC9" w:rsidP="00310FC2">
      <w:pPr>
        <w:widowControl w:val="0"/>
        <w:ind w:firstLine="709"/>
        <w:jc w:val="both"/>
        <w:rPr>
          <w:rFonts w:ascii="Times New Roman" w:hAnsi="Times New Roman"/>
          <w:b/>
        </w:rPr>
      </w:pPr>
      <w:r w:rsidRPr="008C4A94">
        <w:rPr>
          <w:rFonts w:ascii="Times New Roman" w:hAnsi="Times New Roman"/>
          <w:b/>
          <w:bCs/>
          <w:color w:val="000000"/>
          <w:szCs w:val="24"/>
          <w:lang w:val="en-US"/>
        </w:rPr>
        <w:t>II</w:t>
      </w:r>
      <w:r w:rsidRPr="008C4A94">
        <w:rPr>
          <w:rFonts w:ascii="Times New Roman" w:hAnsi="Times New Roman"/>
          <w:bCs/>
          <w:color w:val="000000"/>
          <w:szCs w:val="24"/>
        </w:rPr>
        <w:t xml:space="preserve">. </w:t>
      </w:r>
      <w:r w:rsidRPr="008C4A94">
        <w:rPr>
          <w:rFonts w:ascii="Times New Roman" w:hAnsi="Times New Roman"/>
          <w:b/>
        </w:rPr>
        <w:t>Организаторы и партнёры</w:t>
      </w:r>
      <w:r w:rsidR="00A06B3A">
        <w:rPr>
          <w:rFonts w:ascii="Times New Roman" w:hAnsi="Times New Roman"/>
          <w:b/>
        </w:rPr>
        <w:t>.</w:t>
      </w:r>
      <w:r w:rsidR="005B1E66">
        <w:rPr>
          <w:rFonts w:ascii="Times New Roman" w:hAnsi="Times New Roman"/>
          <w:b/>
        </w:rPr>
        <w:t xml:space="preserve"> </w:t>
      </w:r>
    </w:p>
    <w:p w:rsidR="00A06B3A" w:rsidRDefault="00A06B3A" w:rsidP="00310FC2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 xml:space="preserve">2.1. Организаторы: </w:t>
      </w:r>
      <w:r w:rsidR="00C15A28">
        <w:rPr>
          <w:rFonts w:ascii="Times New Roman" w:hAnsi="Times New Roman"/>
          <w:szCs w:val="24"/>
        </w:rPr>
        <w:t xml:space="preserve">отдел </w:t>
      </w:r>
      <w:r w:rsidR="00763DC9" w:rsidRPr="005B1E66">
        <w:rPr>
          <w:rFonts w:ascii="Times New Roman" w:hAnsi="Times New Roman"/>
          <w:szCs w:val="24"/>
        </w:rPr>
        <w:t xml:space="preserve">по охране окружающей среды и природопользованию </w:t>
      </w:r>
      <w:r w:rsidR="00C15A28">
        <w:rPr>
          <w:rFonts w:ascii="Times New Roman" w:hAnsi="Times New Roman"/>
          <w:szCs w:val="24"/>
        </w:rPr>
        <w:t xml:space="preserve">управления инфраструктурой </w:t>
      </w:r>
      <w:r w:rsidR="00763DC9" w:rsidRPr="005B1E66">
        <w:rPr>
          <w:rFonts w:ascii="Times New Roman" w:hAnsi="Times New Roman"/>
          <w:szCs w:val="24"/>
        </w:rPr>
        <w:t>администрации города Лысьвы;</w:t>
      </w:r>
      <w:r w:rsidR="005B1E66">
        <w:rPr>
          <w:rFonts w:ascii="Times New Roman" w:hAnsi="Times New Roman"/>
          <w:szCs w:val="24"/>
        </w:rPr>
        <w:t xml:space="preserve"> </w:t>
      </w:r>
      <w:r w:rsidR="00763DC9" w:rsidRPr="005B1E66">
        <w:rPr>
          <w:rFonts w:ascii="Times New Roman" w:hAnsi="Times New Roman"/>
          <w:szCs w:val="24"/>
        </w:rPr>
        <w:t>Управление образования администрации города Лысьвы;</w:t>
      </w:r>
      <w:r w:rsidR="005B1E66" w:rsidRPr="005B1E66">
        <w:rPr>
          <w:rFonts w:ascii="Times New Roman" w:hAnsi="Times New Roman"/>
          <w:szCs w:val="24"/>
        </w:rPr>
        <w:t xml:space="preserve"> </w:t>
      </w:r>
      <w:r w:rsidR="004D796B">
        <w:rPr>
          <w:rFonts w:ascii="Times New Roman" w:hAnsi="Times New Roman"/>
          <w:szCs w:val="24"/>
        </w:rPr>
        <w:t>МБУ ДО</w:t>
      </w:r>
      <w:r w:rsidR="00763DC9" w:rsidRPr="005B1E66">
        <w:rPr>
          <w:rFonts w:ascii="Times New Roman" w:hAnsi="Times New Roman"/>
          <w:szCs w:val="24"/>
        </w:rPr>
        <w:t xml:space="preserve"> «Д</w:t>
      </w:r>
      <w:r>
        <w:rPr>
          <w:rFonts w:ascii="Times New Roman" w:hAnsi="Times New Roman"/>
          <w:szCs w:val="24"/>
        </w:rPr>
        <w:t>Д(Ю)Т».</w:t>
      </w:r>
    </w:p>
    <w:p w:rsidR="00763DC9" w:rsidRPr="005B1E66" w:rsidRDefault="00A06B3A" w:rsidP="00310FC2">
      <w:pPr>
        <w:widowControl w:val="0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2.2. </w:t>
      </w:r>
      <w:r w:rsidRPr="00375C8E">
        <w:rPr>
          <w:rFonts w:ascii="Times New Roman" w:hAnsi="Times New Roman"/>
          <w:b/>
          <w:szCs w:val="24"/>
        </w:rPr>
        <w:t>Партнёры:</w:t>
      </w:r>
      <w:r>
        <w:rPr>
          <w:rFonts w:ascii="Times New Roman" w:hAnsi="Times New Roman"/>
          <w:szCs w:val="24"/>
        </w:rPr>
        <w:t xml:space="preserve"> </w:t>
      </w:r>
      <w:r w:rsidR="005B1E66" w:rsidRPr="005B1E66">
        <w:rPr>
          <w:rFonts w:ascii="Times New Roman" w:hAnsi="Times New Roman"/>
          <w:szCs w:val="24"/>
        </w:rPr>
        <w:t>и</w:t>
      </w:r>
      <w:r w:rsidR="00FD73B4" w:rsidRPr="005B1E66">
        <w:rPr>
          <w:rFonts w:ascii="Times New Roman" w:hAnsi="Times New Roman"/>
          <w:szCs w:val="24"/>
        </w:rPr>
        <w:t>ндивидуальный предприниматель</w:t>
      </w:r>
      <w:r w:rsidR="00763DC9" w:rsidRPr="005B1E66">
        <w:rPr>
          <w:rFonts w:ascii="Times New Roman" w:hAnsi="Times New Roman"/>
          <w:szCs w:val="24"/>
        </w:rPr>
        <w:t xml:space="preserve"> Останин Э.В. </w:t>
      </w:r>
      <w:r>
        <w:rPr>
          <w:rFonts w:ascii="Times New Roman" w:hAnsi="Times New Roman"/>
          <w:szCs w:val="24"/>
        </w:rPr>
        <w:t>(</w:t>
      </w:r>
      <w:r w:rsidR="00763DC9" w:rsidRPr="005B1E66">
        <w:rPr>
          <w:rFonts w:ascii="Times New Roman" w:hAnsi="Times New Roman"/>
          <w:szCs w:val="24"/>
        </w:rPr>
        <w:t>база «Вторсырьё»</w:t>
      </w:r>
      <w:r>
        <w:rPr>
          <w:rFonts w:ascii="Times New Roman" w:hAnsi="Times New Roman"/>
          <w:szCs w:val="24"/>
        </w:rPr>
        <w:t>, ул. Лермонтова, 93</w:t>
      </w:r>
      <w:r w:rsidR="00C90F3B">
        <w:rPr>
          <w:rFonts w:ascii="Times New Roman" w:hAnsi="Times New Roman"/>
          <w:szCs w:val="24"/>
        </w:rPr>
        <w:t>-в</w:t>
      </w:r>
      <w:r>
        <w:rPr>
          <w:rFonts w:ascii="Times New Roman" w:hAnsi="Times New Roman"/>
          <w:szCs w:val="24"/>
        </w:rPr>
        <w:t>)</w:t>
      </w:r>
      <w:r w:rsidR="00FD73B4" w:rsidRPr="005B1E66">
        <w:rPr>
          <w:rFonts w:ascii="Times New Roman" w:hAnsi="Times New Roman"/>
          <w:szCs w:val="24"/>
        </w:rPr>
        <w:t>;</w:t>
      </w:r>
      <w:r w:rsidR="005B1E66" w:rsidRPr="005B1E66">
        <w:rPr>
          <w:rFonts w:ascii="Times New Roman" w:hAnsi="Times New Roman"/>
          <w:szCs w:val="24"/>
        </w:rPr>
        <w:t xml:space="preserve"> б</w:t>
      </w:r>
      <w:r w:rsidR="00FD73B4" w:rsidRPr="005B1E66">
        <w:rPr>
          <w:rFonts w:ascii="Times New Roman" w:hAnsi="Times New Roman"/>
          <w:szCs w:val="24"/>
        </w:rPr>
        <w:t>лаготворительный фонд «Обитаемый Урал» (г. Пермь)</w:t>
      </w:r>
      <w:r w:rsidR="00763DC9" w:rsidRPr="005B1E66">
        <w:rPr>
          <w:rFonts w:ascii="Times New Roman" w:hAnsi="Times New Roman"/>
          <w:szCs w:val="24"/>
        </w:rPr>
        <w:t>.</w:t>
      </w:r>
    </w:p>
    <w:p w:rsidR="00763DC9" w:rsidRPr="008C4A94" w:rsidRDefault="00763DC9" w:rsidP="00310FC2">
      <w:pPr>
        <w:widowControl w:val="0"/>
        <w:ind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8C4A94">
        <w:rPr>
          <w:rFonts w:ascii="Times New Roman" w:hAnsi="Times New Roman"/>
          <w:b/>
          <w:bCs/>
          <w:color w:val="000000"/>
          <w:szCs w:val="24"/>
          <w:lang w:val="en-US"/>
        </w:rPr>
        <w:t>III</w:t>
      </w:r>
      <w:r w:rsidRPr="008C4A94">
        <w:rPr>
          <w:rFonts w:ascii="Times New Roman" w:hAnsi="Times New Roman"/>
          <w:b/>
          <w:bCs/>
          <w:color w:val="000000"/>
          <w:szCs w:val="24"/>
        </w:rPr>
        <w:t>.</w:t>
      </w:r>
      <w:r w:rsidRPr="008C4A94">
        <w:rPr>
          <w:rFonts w:ascii="Times New Roman" w:hAnsi="Times New Roman"/>
          <w:b/>
          <w:color w:val="000000"/>
          <w:szCs w:val="24"/>
        </w:rPr>
        <w:t xml:space="preserve"> Участники акции</w:t>
      </w:r>
      <w:r w:rsidR="005B1E66">
        <w:rPr>
          <w:rFonts w:ascii="Times New Roman" w:hAnsi="Times New Roman"/>
          <w:b/>
          <w:color w:val="000000"/>
          <w:szCs w:val="24"/>
        </w:rPr>
        <w:t>.</w:t>
      </w:r>
    </w:p>
    <w:p w:rsidR="00763DC9" w:rsidRDefault="00763DC9" w:rsidP="00310FC2">
      <w:pPr>
        <w:widowControl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C4A94">
        <w:rPr>
          <w:rFonts w:ascii="Times New Roman" w:hAnsi="Times New Roman"/>
          <w:color w:val="000000"/>
          <w:szCs w:val="24"/>
        </w:rPr>
        <w:t>К участию в акции приглашаются:</w:t>
      </w:r>
      <w:r w:rsidR="00FD73B4">
        <w:rPr>
          <w:rFonts w:ascii="Times New Roman" w:hAnsi="Times New Roman"/>
          <w:color w:val="000000"/>
          <w:szCs w:val="24"/>
        </w:rPr>
        <w:t xml:space="preserve"> учреждения образования, </w:t>
      </w:r>
      <w:r w:rsidR="00705999" w:rsidRPr="008C4A94">
        <w:rPr>
          <w:rFonts w:ascii="Times New Roman" w:hAnsi="Times New Roman"/>
          <w:color w:val="000000"/>
          <w:szCs w:val="24"/>
        </w:rPr>
        <w:t xml:space="preserve">общественные объединения и </w:t>
      </w:r>
      <w:r w:rsidR="00015DC3" w:rsidRPr="008C4A94">
        <w:rPr>
          <w:rFonts w:ascii="Times New Roman" w:hAnsi="Times New Roman"/>
          <w:color w:val="000000"/>
          <w:szCs w:val="24"/>
        </w:rPr>
        <w:t>и</w:t>
      </w:r>
      <w:r w:rsidRPr="008C4A94">
        <w:rPr>
          <w:rFonts w:ascii="Times New Roman" w:hAnsi="Times New Roman"/>
          <w:color w:val="000000"/>
          <w:szCs w:val="24"/>
        </w:rPr>
        <w:t>нициативные группы</w:t>
      </w:r>
      <w:r w:rsidR="00705999" w:rsidRPr="008C4A94">
        <w:rPr>
          <w:rFonts w:ascii="Times New Roman" w:hAnsi="Times New Roman"/>
          <w:color w:val="000000"/>
          <w:szCs w:val="24"/>
        </w:rPr>
        <w:t xml:space="preserve"> граждан.</w:t>
      </w:r>
    </w:p>
    <w:p w:rsidR="004D796B" w:rsidRDefault="004D796B" w:rsidP="004D796B">
      <w:pPr>
        <w:pStyle w:val="a8"/>
        <w:ind w:left="0" w:firstLine="709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Участниками Акции</w:t>
      </w:r>
      <w:r w:rsidRPr="006523FB">
        <w:rPr>
          <w:rFonts w:ascii="Times New Roman" w:hAnsi="Times New Roman"/>
          <w:szCs w:val="24"/>
        </w:rPr>
        <w:t xml:space="preserve"> могут быть лица с ограниченными возможностями здоровья – учащиеся общеобразовательных организаций, специальных (коррекционных) общеобразовательных школ и школ-интернатов, при условии, что содержани</w:t>
      </w:r>
      <w:r>
        <w:rPr>
          <w:rFonts w:ascii="Times New Roman" w:hAnsi="Times New Roman"/>
          <w:szCs w:val="24"/>
        </w:rPr>
        <w:t>е деятельности в рамках Акции</w:t>
      </w:r>
      <w:r w:rsidRPr="006523FB">
        <w:rPr>
          <w:rFonts w:ascii="Times New Roman" w:hAnsi="Times New Roman"/>
          <w:szCs w:val="24"/>
        </w:rPr>
        <w:t xml:space="preserve"> не нанесёт вреда психическому и физическому здоровью ребёнка. Ответственность за соблюдение данного пункта несут родители (законные представители) ребёнка, руководитель и медицинский работник образовательной организации.</w:t>
      </w:r>
    </w:p>
    <w:p w:rsidR="004D796B" w:rsidRPr="008C4A94" w:rsidRDefault="004D796B" w:rsidP="004D796B">
      <w:pPr>
        <w:widowControl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523FB">
        <w:rPr>
          <w:rFonts w:ascii="Times New Roman" w:hAnsi="Times New Roman"/>
          <w:szCs w:val="24"/>
        </w:rPr>
        <w:t xml:space="preserve"> Принимая участие в Конкурсе, Вы подтверждаете, что внимательно ознакомились с Положением о Конкурсе и принимаете все его пункты.</w:t>
      </w:r>
    </w:p>
    <w:p w:rsidR="00763DC9" w:rsidRPr="008C4A94" w:rsidRDefault="00763DC9" w:rsidP="00310FC2">
      <w:pPr>
        <w:widowControl w:val="0"/>
        <w:ind w:firstLine="709"/>
        <w:jc w:val="both"/>
        <w:rPr>
          <w:rFonts w:ascii="Times New Roman" w:hAnsi="Times New Roman"/>
          <w:b/>
          <w:szCs w:val="24"/>
        </w:rPr>
      </w:pPr>
      <w:r w:rsidRPr="008C4A94">
        <w:rPr>
          <w:rFonts w:ascii="Times New Roman" w:hAnsi="Times New Roman"/>
          <w:b/>
          <w:color w:val="000000"/>
          <w:szCs w:val="24"/>
          <w:lang w:val="en-US"/>
        </w:rPr>
        <w:t>IV</w:t>
      </w:r>
      <w:r w:rsidRPr="008C4A94">
        <w:rPr>
          <w:rFonts w:ascii="Times New Roman" w:hAnsi="Times New Roman"/>
          <w:b/>
          <w:color w:val="000000"/>
          <w:szCs w:val="24"/>
        </w:rPr>
        <w:t>. Номинации</w:t>
      </w:r>
      <w:r w:rsidR="00C566A2">
        <w:rPr>
          <w:rFonts w:ascii="Times New Roman" w:hAnsi="Times New Roman"/>
          <w:b/>
          <w:color w:val="000000"/>
          <w:szCs w:val="24"/>
        </w:rPr>
        <w:t>.</w:t>
      </w:r>
    </w:p>
    <w:p w:rsidR="005B1E66" w:rsidRPr="005B1E66" w:rsidRDefault="005B1E66" w:rsidP="00310FC2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 w:rsidRPr="005B1E66">
        <w:rPr>
          <w:rFonts w:ascii="Times New Roman" w:hAnsi="Times New Roman"/>
          <w:szCs w:val="24"/>
        </w:rPr>
        <w:t>Акция проводится по двум номинациям:</w:t>
      </w:r>
    </w:p>
    <w:p w:rsidR="00C90F3B" w:rsidRDefault="00B671A3" w:rsidP="00310FC2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 </w:t>
      </w:r>
      <w:r w:rsidR="00763DC9" w:rsidRPr="008C4A94">
        <w:rPr>
          <w:rFonts w:ascii="Times New Roman" w:hAnsi="Times New Roman"/>
          <w:b/>
          <w:szCs w:val="24"/>
        </w:rPr>
        <w:t>«Чистый город»</w:t>
      </w:r>
      <w:r w:rsidR="00763DC9" w:rsidRPr="008C4A94">
        <w:rPr>
          <w:rFonts w:ascii="Times New Roman" w:hAnsi="Times New Roman"/>
          <w:szCs w:val="24"/>
        </w:rPr>
        <w:t xml:space="preserve"> - у</w:t>
      </w:r>
      <w:r w:rsidR="00763DC9" w:rsidRPr="008C4A94">
        <w:rPr>
          <w:rFonts w:ascii="Times New Roman" w:hAnsi="Times New Roman"/>
          <w:color w:val="000000"/>
          <w:szCs w:val="24"/>
        </w:rPr>
        <w:t xml:space="preserve">частникам номинации предлагается </w:t>
      </w:r>
      <w:r w:rsidR="005B1E66">
        <w:rPr>
          <w:rFonts w:ascii="Times New Roman" w:hAnsi="Times New Roman"/>
          <w:color w:val="000000"/>
          <w:szCs w:val="24"/>
        </w:rPr>
        <w:t>организовать сбор макулатуры (</w:t>
      </w:r>
      <w:r w:rsidR="00763DC9" w:rsidRPr="008C4A94">
        <w:rPr>
          <w:rFonts w:ascii="Times New Roman" w:hAnsi="Times New Roman"/>
          <w:color w:val="000000"/>
          <w:szCs w:val="24"/>
        </w:rPr>
        <w:t>архивной, газетн</w:t>
      </w:r>
      <w:r w:rsidR="00015DC3" w:rsidRPr="008C4A94">
        <w:rPr>
          <w:rFonts w:ascii="Times New Roman" w:hAnsi="Times New Roman"/>
          <w:color w:val="000000"/>
          <w:szCs w:val="24"/>
        </w:rPr>
        <w:t xml:space="preserve">ой, </w:t>
      </w:r>
      <w:proofErr w:type="spellStart"/>
      <w:r w:rsidR="00015DC3" w:rsidRPr="008C4A94">
        <w:rPr>
          <w:rFonts w:ascii="Times New Roman" w:hAnsi="Times New Roman"/>
          <w:color w:val="000000"/>
          <w:szCs w:val="24"/>
        </w:rPr>
        <w:t>гофро</w:t>
      </w:r>
      <w:r w:rsidR="00763DC9" w:rsidRPr="008C4A94">
        <w:rPr>
          <w:rFonts w:ascii="Times New Roman" w:hAnsi="Times New Roman"/>
          <w:color w:val="000000"/>
          <w:szCs w:val="24"/>
        </w:rPr>
        <w:t>картон</w:t>
      </w:r>
      <w:proofErr w:type="spellEnd"/>
      <w:r w:rsidR="005B1E66">
        <w:rPr>
          <w:rFonts w:ascii="Times New Roman" w:hAnsi="Times New Roman"/>
          <w:color w:val="000000"/>
          <w:szCs w:val="24"/>
        </w:rPr>
        <w:t xml:space="preserve"> и пр.) и передачу собранной макулатуры представителю партнёра акции</w:t>
      </w:r>
      <w:r w:rsidR="00A06B3A">
        <w:rPr>
          <w:rFonts w:ascii="Times New Roman" w:hAnsi="Times New Roman"/>
          <w:color w:val="000000"/>
          <w:szCs w:val="24"/>
        </w:rPr>
        <w:t xml:space="preserve"> (база «Вторсырьё»)</w:t>
      </w:r>
      <w:r w:rsidR="005B1E66">
        <w:rPr>
          <w:rFonts w:ascii="Times New Roman" w:hAnsi="Times New Roman"/>
          <w:color w:val="000000"/>
          <w:szCs w:val="24"/>
        </w:rPr>
        <w:t>.</w:t>
      </w:r>
      <w:r w:rsidR="00C90F3B" w:rsidRPr="00C90F3B">
        <w:rPr>
          <w:rFonts w:ascii="Times New Roman" w:hAnsi="Times New Roman"/>
          <w:szCs w:val="24"/>
        </w:rPr>
        <w:t xml:space="preserve"> </w:t>
      </w:r>
    </w:p>
    <w:p w:rsidR="00C90F3B" w:rsidRPr="008C4A94" w:rsidRDefault="00C90F3B" w:rsidP="00310FC2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8C4A94">
        <w:rPr>
          <w:rFonts w:ascii="Times New Roman" w:hAnsi="Times New Roman"/>
          <w:szCs w:val="24"/>
        </w:rPr>
        <w:t>Макулатура должна быть упакована в коробки, мешки или иным другим способом.</w:t>
      </w:r>
      <w:r>
        <w:rPr>
          <w:rFonts w:ascii="Times New Roman" w:hAnsi="Times New Roman"/>
          <w:szCs w:val="24"/>
        </w:rPr>
        <w:t xml:space="preserve"> </w:t>
      </w:r>
      <w:r w:rsidRPr="00E71676">
        <w:rPr>
          <w:rFonts w:ascii="Times New Roman" w:hAnsi="Times New Roman"/>
          <w:szCs w:val="24"/>
        </w:rPr>
        <w:t xml:space="preserve">Средства, полученные от сдачи макулатуры, остаются у участников </w:t>
      </w:r>
      <w:r>
        <w:rPr>
          <w:rFonts w:ascii="Times New Roman" w:hAnsi="Times New Roman"/>
          <w:szCs w:val="24"/>
        </w:rPr>
        <w:t>а</w:t>
      </w:r>
      <w:r w:rsidRPr="00E71676">
        <w:rPr>
          <w:rFonts w:ascii="Times New Roman" w:hAnsi="Times New Roman"/>
          <w:szCs w:val="24"/>
        </w:rPr>
        <w:t>кции.</w:t>
      </w:r>
    </w:p>
    <w:p w:rsidR="005B1E66" w:rsidRDefault="00B671A3" w:rsidP="00310FC2">
      <w:pPr>
        <w:widowControl w:val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4.2. </w:t>
      </w:r>
      <w:r w:rsidR="00BB29AB" w:rsidRPr="00C566A2">
        <w:rPr>
          <w:rFonts w:ascii="Times New Roman" w:hAnsi="Times New Roman"/>
          <w:b/>
        </w:rPr>
        <w:t>«</w:t>
      </w:r>
      <w:r w:rsidR="003028EF" w:rsidRPr="00C566A2">
        <w:rPr>
          <w:rFonts w:ascii="Times New Roman" w:hAnsi="Times New Roman"/>
          <w:b/>
        </w:rPr>
        <w:t>Спасите ёжика</w:t>
      </w:r>
      <w:r w:rsidR="008F7383" w:rsidRPr="00C566A2">
        <w:rPr>
          <w:rFonts w:ascii="Times New Roman" w:hAnsi="Times New Roman"/>
          <w:b/>
        </w:rPr>
        <w:t>!</w:t>
      </w:r>
      <w:r w:rsidR="009F59EA" w:rsidRPr="00C566A2">
        <w:rPr>
          <w:rFonts w:ascii="Times New Roman" w:hAnsi="Times New Roman"/>
          <w:b/>
        </w:rPr>
        <w:t>»</w:t>
      </w:r>
    </w:p>
    <w:p w:rsidR="00CD2597" w:rsidRPr="008F7383" w:rsidRDefault="00C90F3B" w:rsidP="00310FC2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 xml:space="preserve">4.2.1. </w:t>
      </w:r>
      <w:r w:rsidR="00CD2597">
        <w:rPr>
          <w:rFonts w:ascii="Times New Roman" w:hAnsi="Times New Roman"/>
          <w:b/>
        </w:rPr>
        <w:t xml:space="preserve">Постановка проблемы: </w:t>
      </w:r>
      <w:r w:rsidR="00CD2597" w:rsidRPr="008F7383">
        <w:rPr>
          <w:rFonts w:ascii="Times New Roman" w:hAnsi="Times New Roman"/>
          <w:szCs w:val="24"/>
        </w:rPr>
        <w:t xml:space="preserve">отработанные элементы питания, используемые в бытовых электронных устройствах (батарейки и аккумуляторы), содержат тяжелые металлы, </w:t>
      </w:r>
      <w:r w:rsidR="00CD2597" w:rsidRPr="008F7383">
        <w:rPr>
          <w:rFonts w:ascii="Times New Roman" w:hAnsi="Times New Roman"/>
          <w:szCs w:val="24"/>
        </w:rPr>
        <w:lastRenderedPageBreak/>
        <w:t xml:space="preserve">которые при попадании в окружающую среду окисляются и загрязняют почву и подземные воды веществами, опасными для животного и растительного мира. Одна выброшенная батарейка способна отравить тяжелыми металлами около 20 </w:t>
      </w:r>
      <w:proofErr w:type="gramStart"/>
      <w:r w:rsidR="00CD2597" w:rsidRPr="008F7383">
        <w:rPr>
          <w:rFonts w:ascii="Times New Roman" w:hAnsi="Times New Roman"/>
          <w:szCs w:val="24"/>
        </w:rPr>
        <w:t>кв.м</w:t>
      </w:r>
      <w:proofErr w:type="gramEnd"/>
      <w:r w:rsidR="00CD2597" w:rsidRPr="008F7383">
        <w:rPr>
          <w:rFonts w:ascii="Times New Roman" w:hAnsi="Times New Roman"/>
          <w:szCs w:val="24"/>
        </w:rPr>
        <w:t xml:space="preserve"> почвы. В лесной зоне это территория обитания двух деревьев, двух кротов, одного ежика и тысячи дождевых червей.</w:t>
      </w:r>
    </w:p>
    <w:p w:rsidR="005B1E66" w:rsidRPr="00C90F3B" w:rsidRDefault="00C90F3B" w:rsidP="00310FC2">
      <w:pPr>
        <w:widowControl w:val="0"/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</w:rPr>
        <w:t xml:space="preserve">4.2.2. </w:t>
      </w:r>
      <w:r w:rsidR="005B1E66" w:rsidRPr="00C90F3B">
        <w:rPr>
          <w:rFonts w:ascii="Times New Roman" w:hAnsi="Times New Roman"/>
        </w:rPr>
        <w:t>У</w:t>
      </w:r>
      <w:r w:rsidR="00B27340" w:rsidRPr="00C90F3B">
        <w:rPr>
          <w:rFonts w:ascii="Times New Roman" w:hAnsi="Times New Roman"/>
          <w:bCs/>
          <w:szCs w:val="24"/>
        </w:rPr>
        <w:t>част</w:t>
      </w:r>
      <w:r w:rsidR="005615C6" w:rsidRPr="00C90F3B">
        <w:rPr>
          <w:rFonts w:ascii="Times New Roman" w:hAnsi="Times New Roman"/>
          <w:bCs/>
          <w:szCs w:val="24"/>
        </w:rPr>
        <w:t xml:space="preserve">никам </w:t>
      </w:r>
      <w:r w:rsidR="00B27340" w:rsidRPr="00C90F3B">
        <w:rPr>
          <w:rFonts w:ascii="Times New Roman" w:hAnsi="Times New Roman"/>
          <w:bCs/>
          <w:szCs w:val="24"/>
        </w:rPr>
        <w:t>номинации пред</w:t>
      </w:r>
      <w:r w:rsidR="005615C6" w:rsidRPr="00C90F3B">
        <w:rPr>
          <w:rFonts w:ascii="Times New Roman" w:hAnsi="Times New Roman"/>
          <w:bCs/>
          <w:szCs w:val="24"/>
        </w:rPr>
        <w:t>лагается</w:t>
      </w:r>
      <w:r w:rsidR="005B1E66" w:rsidRPr="00C90F3B">
        <w:rPr>
          <w:rFonts w:ascii="Times New Roman" w:hAnsi="Times New Roman"/>
          <w:bCs/>
          <w:szCs w:val="24"/>
        </w:rPr>
        <w:t>:</w:t>
      </w:r>
    </w:p>
    <w:p w:rsidR="00A9178F" w:rsidRDefault="0065083D" w:rsidP="00310FC2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а) </w:t>
      </w:r>
      <w:r w:rsidR="005B1E66" w:rsidRPr="00E71676">
        <w:rPr>
          <w:rFonts w:ascii="Times New Roman" w:hAnsi="Times New Roman"/>
          <w:szCs w:val="24"/>
        </w:rPr>
        <w:t>организ</w:t>
      </w:r>
      <w:r w:rsidR="005B1E66">
        <w:rPr>
          <w:rFonts w:ascii="Times New Roman" w:hAnsi="Times New Roman"/>
          <w:szCs w:val="24"/>
        </w:rPr>
        <w:t xml:space="preserve">овать </w:t>
      </w:r>
      <w:r w:rsidR="005B1E66" w:rsidRPr="00E71676">
        <w:rPr>
          <w:rFonts w:ascii="Times New Roman" w:hAnsi="Times New Roman"/>
          <w:szCs w:val="24"/>
        </w:rPr>
        <w:t xml:space="preserve">сбор </w:t>
      </w:r>
      <w:r w:rsidR="005B1E66">
        <w:rPr>
          <w:rFonts w:ascii="Times New Roman" w:hAnsi="Times New Roman"/>
          <w:szCs w:val="24"/>
        </w:rPr>
        <w:t xml:space="preserve">отработанных батареек в сроки, </w:t>
      </w:r>
      <w:r w:rsidR="005B1E66" w:rsidRPr="0000308B">
        <w:rPr>
          <w:rFonts w:ascii="Times New Roman" w:hAnsi="Times New Roman"/>
          <w:szCs w:val="24"/>
        </w:rPr>
        <w:t xml:space="preserve">указанные </w:t>
      </w:r>
      <w:r w:rsidR="00375C8E" w:rsidRPr="0000308B">
        <w:rPr>
          <w:rFonts w:ascii="Times New Roman" w:hAnsi="Times New Roman"/>
          <w:szCs w:val="24"/>
        </w:rPr>
        <w:t xml:space="preserve">в разделе </w:t>
      </w:r>
      <w:r w:rsidR="00375C8E" w:rsidRPr="0000308B">
        <w:rPr>
          <w:rFonts w:ascii="Times New Roman" w:hAnsi="Times New Roman"/>
          <w:szCs w:val="24"/>
          <w:lang w:val="en-US"/>
        </w:rPr>
        <w:t>V</w:t>
      </w:r>
      <w:r w:rsidR="00375C8E" w:rsidRPr="0000308B">
        <w:rPr>
          <w:rFonts w:ascii="Times New Roman" w:hAnsi="Times New Roman"/>
          <w:szCs w:val="24"/>
        </w:rPr>
        <w:t xml:space="preserve"> положения</w:t>
      </w:r>
      <w:r w:rsidR="005B1E66">
        <w:rPr>
          <w:rFonts w:ascii="Times New Roman" w:hAnsi="Times New Roman"/>
          <w:szCs w:val="24"/>
        </w:rPr>
        <w:t xml:space="preserve">, разместить в </w:t>
      </w:r>
      <w:r w:rsidR="00C90F3B">
        <w:rPr>
          <w:rFonts w:ascii="Times New Roman" w:hAnsi="Times New Roman"/>
          <w:szCs w:val="24"/>
        </w:rPr>
        <w:t xml:space="preserve">месте </w:t>
      </w:r>
      <w:r w:rsidR="005B1E66">
        <w:rPr>
          <w:rFonts w:ascii="Times New Roman" w:hAnsi="Times New Roman"/>
          <w:szCs w:val="24"/>
        </w:rPr>
        <w:t>сбора наглядные информационные материалы о вреде отработанных батареек для окружающей среды и возможности их переработки</w:t>
      </w:r>
      <w:r w:rsidR="00AB103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781356" w:rsidRPr="00781356" w:rsidRDefault="0065083D" w:rsidP="00781356">
      <w:pPr>
        <w:widowControl w:val="0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F81DA7">
        <w:rPr>
          <w:rFonts w:ascii="Times New Roman" w:hAnsi="Times New Roman"/>
          <w:b/>
          <w:szCs w:val="24"/>
        </w:rPr>
        <w:t xml:space="preserve">Сбор отработанных батареек допускается </w:t>
      </w:r>
      <w:r w:rsidRPr="00F81DA7">
        <w:rPr>
          <w:rFonts w:ascii="Times New Roman" w:hAnsi="Times New Roman"/>
          <w:b/>
          <w:szCs w:val="24"/>
          <w:u w:val="single"/>
        </w:rPr>
        <w:t xml:space="preserve">в пластиковые </w:t>
      </w:r>
      <w:r w:rsidR="00432F79" w:rsidRPr="00F81DA7">
        <w:rPr>
          <w:rFonts w:ascii="Times New Roman" w:hAnsi="Times New Roman"/>
          <w:b/>
          <w:szCs w:val="24"/>
          <w:u w:val="single"/>
        </w:rPr>
        <w:t>контейнеры (</w:t>
      </w:r>
      <w:r w:rsidRPr="00F81DA7">
        <w:rPr>
          <w:rFonts w:ascii="Times New Roman" w:hAnsi="Times New Roman"/>
          <w:b/>
          <w:szCs w:val="24"/>
          <w:u w:val="single"/>
        </w:rPr>
        <w:t>бутыли</w:t>
      </w:r>
      <w:r w:rsidR="00432F79" w:rsidRPr="00F81DA7">
        <w:rPr>
          <w:rFonts w:ascii="Times New Roman" w:hAnsi="Times New Roman"/>
          <w:b/>
          <w:szCs w:val="24"/>
          <w:u w:val="single"/>
        </w:rPr>
        <w:t>)</w:t>
      </w:r>
      <w:r w:rsidRPr="00F81DA7">
        <w:rPr>
          <w:rFonts w:ascii="Times New Roman" w:hAnsi="Times New Roman"/>
          <w:b/>
          <w:szCs w:val="24"/>
          <w:u w:val="single"/>
        </w:rPr>
        <w:t xml:space="preserve"> с крышкой</w:t>
      </w:r>
      <w:r w:rsidR="00F81DA7" w:rsidRPr="00F81DA7">
        <w:rPr>
          <w:rFonts w:ascii="Times New Roman" w:hAnsi="Times New Roman"/>
          <w:b/>
          <w:szCs w:val="24"/>
          <w:u w:val="single"/>
        </w:rPr>
        <w:t xml:space="preserve"> и </w:t>
      </w:r>
      <w:r w:rsidR="00432F79" w:rsidRPr="00F81DA7">
        <w:rPr>
          <w:rFonts w:ascii="Times New Roman" w:hAnsi="Times New Roman"/>
          <w:b/>
          <w:szCs w:val="24"/>
          <w:u w:val="single"/>
        </w:rPr>
        <w:t>р</w:t>
      </w:r>
      <w:r w:rsidRPr="00F81DA7">
        <w:rPr>
          <w:rFonts w:ascii="Times New Roman" w:hAnsi="Times New Roman"/>
          <w:b/>
          <w:szCs w:val="24"/>
          <w:u w:val="single"/>
        </w:rPr>
        <w:t>учкой</w:t>
      </w:r>
      <w:r w:rsidRPr="00F81DA7">
        <w:rPr>
          <w:rFonts w:ascii="Times New Roman" w:hAnsi="Times New Roman"/>
          <w:b/>
          <w:szCs w:val="24"/>
        </w:rPr>
        <w:t xml:space="preserve">, </w:t>
      </w:r>
      <w:r w:rsidR="00F81DA7">
        <w:rPr>
          <w:rFonts w:ascii="Times New Roman" w:hAnsi="Times New Roman"/>
          <w:b/>
          <w:szCs w:val="24"/>
        </w:rPr>
        <w:t>ё</w:t>
      </w:r>
      <w:r w:rsidRPr="00F81DA7">
        <w:rPr>
          <w:rFonts w:ascii="Times New Roman" w:hAnsi="Times New Roman"/>
          <w:b/>
          <w:szCs w:val="24"/>
        </w:rPr>
        <w:t>мкости подписываются</w:t>
      </w:r>
      <w:r>
        <w:rPr>
          <w:rFonts w:ascii="Times New Roman" w:hAnsi="Times New Roman"/>
          <w:szCs w:val="24"/>
        </w:rPr>
        <w:t xml:space="preserve">. </w:t>
      </w:r>
      <w:r w:rsidR="00781356" w:rsidRPr="00781356">
        <w:rPr>
          <w:rFonts w:ascii="Times New Roman" w:hAnsi="Times New Roman"/>
          <w:b/>
          <w:szCs w:val="24"/>
          <w:u w:val="single"/>
        </w:rPr>
        <w:t>Взвешивание собранных батареек осуществляется силами образовательного учреждения (инициативной группы).</w:t>
      </w:r>
    </w:p>
    <w:p w:rsidR="0065083D" w:rsidRDefault="00AB1030" w:rsidP="00310FC2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/>
          <w:szCs w:val="24"/>
        </w:rPr>
      </w:pPr>
      <w:r w:rsidRPr="00AB1030">
        <w:rPr>
          <w:rFonts w:ascii="Times New Roman" w:hAnsi="Times New Roman"/>
          <w:szCs w:val="24"/>
        </w:rPr>
        <w:t>При сборе отработанных батареек необходимо</w:t>
      </w:r>
      <w:r w:rsidR="0065083D">
        <w:rPr>
          <w:rFonts w:ascii="Times New Roman" w:hAnsi="Times New Roman"/>
          <w:szCs w:val="24"/>
        </w:rPr>
        <w:t>:</w:t>
      </w:r>
    </w:p>
    <w:p w:rsidR="00AB1030" w:rsidRPr="00AB1030" w:rsidRDefault="0065083D" w:rsidP="00310FC2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B1030" w:rsidRPr="00AB1030">
        <w:rPr>
          <w:rFonts w:ascii="Times New Roman" w:hAnsi="Times New Roman"/>
          <w:szCs w:val="24"/>
        </w:rPr>
        <w:t xml:space="preserve">исключить непосредственный контакт детей с отработанными батарейками во избежание несчастных случаев. </w:t>
      </w:r>
      <w:r w:rsidR="00AB1030">
        <w:rPr>
          <w:rFonts w:ascii="Times New Roman" w:hAnsi="Times New Roman"/>
          <w:szCs w:val="24"/>
        </w:rPr>
        <w:t>С</w:t>
      </w:r>
      <w:r w:rsidR="00AB1030" w:rsidRPr="00AB1030">
        <w:rPr>
          <w:rFonts w:ascii="Times New Roman" w:hAnsi="Times New Roman"/>
          <w:szCs w:val="24"/>
        </w:rPr>
        <w:t xml:space="preserve">обранные батарейки </w:t>
      </w:r>
      <w:r w:rsidR="0000308B" w:rsidRPr="00AB1030">
        <w:rPr>
          <w:rFonts w:ascii="Times New Roman" w:hAnsi="Times New Roman"/>
          <w:szCs w:val="24"/>
        </w:rPr>
        <w:t xml:space="preserve">до момента вывоза </w:t>
      </w:r>
      <w:r w:rsidR="00AB1030" w:rsidRPr="00AB1030">
        <w:rPr>
          <w:rFonts w:ascii="Times New Roman" w:hAnsi="Times New Roman"/>
          <w:szCs w:val="24"/>
        </w:rPr>
        <w:t xml:space="preserve">необходимо хранить в </w:t>
      </w:r>
      <w:r w:rsidR="0000308B">
        <w:rPr>
          <w:rFonts w:ascii="Times New Roman" w:hAnsi="Times New Roman"/>
          <w:szCs w:val="24"/>
        </w:rPr>
        <w:t>закрыто</w:t>
      </w:r>
      <w:r w:rsidR="00AB1030" w:rsidRPr="00AB1030">
        <w:rPr>
          <w:rFonts w:ascii="Times New Roman" w:hAnsi="Times New Roman"/>
          <w:szCs w:val="24"/>
        </w:rPr>
        <w:t>м</w:t>
      </w:r>
      <w:r w:rsidR="0000308B">
        <w:rPr>
          <w:rFonts w:ascii="Times New Roman" w:hAnsi="Times New Roman"/>
          <w:szCs w:val="24"/>
        </w:rPr>
        <w:t>, сухом, прохладном месте</w:t>
      </w:r>
      <w:r w:rsidR="00AB1030" w:rsidRPr="00AB1030">
        <w:rPr>
          <w:rFonts w:ascii="Times New Roman" w:hAnsi="Times New Roman"/>
          <w:szCs w:val="24"/>
        </w:rPr>
        <w:t>, не доступном для детей</w:t>
      </w:r>
      <w:r>
        <w:rPr>
          <w:rFonts w:ascii="Times New Roman" w:hAnsi="Times New Roman"/>
          <w:szCs w:val="24"/>
        </w:rPr>
        <w:t>;</w:t>
      </w:r>
    </w:p>
    <w:p w:rsidR="00AB1030" w:rsidRDefault="0065083D" w:rsidP="00310FC2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B1030" w:rsidRPr="00AB1030">
        <w:rPr>
          <w:rFonts w:ascii="Times New Roman" w:hAnsi="Times New Roman"/>
          <w:szCs w:val="24"/>
        </w:rPr>
        <w:t xml:space="preserve">информировать детей и родителей о вреде </w:t>
      </w:r>
      <w:r>
        <w:rPr>
          <w:rFonts w:ascii="Times New Roman" w:hAnsi="Times New Roman"/>
          <w:szCs w:val="24"/>
        </w:rPr>
        <w:t xml:space="preserve">длительного хранения в домашних условиях </w:t>
      </w:r>
      <w:r w:rsidR="00AB1030" w:rsidRPr="00AB1030">
        <w:rPr>
          <w:rFonts w:ascii="Times New Roman" w:hAnsi="Times New Roman"/>
          <w:szCs w:val="24"/>
        </w:rPr>
        <w:t>отработанных элементов питания (батареек)</w:t>
      </w:r>
      <w:r>
        <w:rPr>
          <w:rFonts w:ascii="Times New Roman" w:hAnsi="Times New Roman"/>
          <w:szCs w:val="24"/>
        </w:rPr>
        <w:t>;</w:t>
      </w:r>
    </w:p>
    <w:p w:rsidR="0065083D" w:rsidRDefault="0000308B" w:rsidP="00310FC2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</w:t>
      </w:r>
      <w:r w:rsidRPr="0000308B">
        <w:rPr>
          <w:rFonts w:ascii="Times New Roman" w:hAnsi="Times New Roman"/>
          <w:szCs w:val="24"/>
        </w:rPr>
        <w:t xml:space="preserve">) </w:t>
      </w:r>
      <w:r w:rsidR="0065083D">
        <w:rPr>
          <w:rFonts w:ascii="Times New Roman" w:hAnsi="Times New Roman"/>
          <w:szCs w:val="24"/>
        </w:rPr>
        <w:t>провести информ</w:t>
      </w:r>
      <w:r w:rsidR="00781356">
        <w:rPr>
          <w:rFonts w:ascii="Times New Roman" w:hAnsi="Times New Roman"/>
          <w:szCs w:val="24"/>
        </w:rPr>
        <w:t xml:space="preserve">ационные и игровые мероприятия </w:t>
      </w:r>
      <w:r w:rsidR="0065083D">
        <w:rPr>
          <w:rFonts w:ascii="Times New Roman" w:hAnsi="Times New Roman"/>
          <w:szCs w:val="24"/>
        </w:rPr>
        <w:t>по данной теме.</w:t>
      </w:r>
    </w:p>
    <w:p w:rsidR="00763DC9" w:rsidRDefault="00763DC9" w:rsidP="00310FC2">
      <w:pPr>
        <w:widowControl w:val="0"/>
        <w:ind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8C4A94">
        <w:rPr>
          <w:rFonts w:ascii="Times New Roman" w:hAnsi="Times New Roman"/>
          <w:b/>
          <w:color w:val="000000"/>
          <w:szCs w:val="24"/>
          <w:lang w:val="en-US"/>
        </w:rPr>
        <w:t>V</w:t>
      </w:r>
      <w:r w:rsidRPr="008C4A94">
        <w:rPr>
          <w:rFonts w:ascii="Times New Roman" w:hAnsi="Times New Roman"/>
          <w:b/>
          <w:color w:val="000000"/>
          <w:szCs w:val="24"/>
        </w:rPr>
        <w:t xml:space="preserve">. </w:t>
      </w:r>
      <w:r w:rsidR="008944C9">
        <w:rPr>
          <w:rFonts w:ascii="Times New Roman" w:hAnsi="Times New Roman"/>
          <w:b/>
          <w:color w:val="000000"/>
          <w:szCs w:val="24"/>
        </w:rPr>
        <w:t xml:space="preserve"> Условия участия</w:t>
      </w:r>
    </w:p>
    <w:p w:rsidR="00763DC9" w:rsidRPr="00C566A2" w:rsidRDefault="00CF4DF4" w:rsidP="00310FC2">
      <w:pPr>
        <w:widowControl w:val="0"/>
        <w:ind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C566A2">
        <w:rPr>
          <w:rFonts w:ascii="Times New Roman" w:hAnsi="Times New Roman"/>
          <w:b/>
          <w:color w:val="000000"/>
          <w:szCs w:val="24"/>
        </w:rPr>
        <w:t>5.1. Н</w:t>
      </w:r>
      <w:r w:rsidR="00763DC9" w:rsidRPr="00C566A2">
        <w:rPr>
          <w:rFonts w:ascii="Times New Roman" w:hAnsi="Times New Roman"/>
          <w:b/>
          <w:color w:val="000000"/>
          <w:szCs w:val="24"/>
        </w:rPr>
        <w:t>оминация «Чистый город»</w:t>
      </w:r>
    </w:p>
    <w:p w:rsidR="00FD7551" w:rsidRDefault="00CF4DF4" w:rsidP="00FD7551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C4A94">
        <w:rPr>
          <w:rFonts w:ascii="Times New Roman" w:hAnsi="Times New Roman"/>
          <w:szCs w:val="24"/>
        </w:rPr>
        <w:t>5.1.1</w:t>
      </w:r>
      <w:r w:rsidR="00A06B3A">
        <w:rPr>
          <w:rFonts w:ascii="Times New Roman" w:hAnsi="Times New Roman"/>
          <w:szCs w:val="24"/>
        </w:rPr>
        <w:t xml:space="preserve"> </w:t>
      </w:r>
      <w:r w:rsidR="00C90F3B">
        <w:rPr>
          <w:rFonts w:ascii="Times New Roman" w:hAnsi="Times New Roman"/>
          <w:szCs w:val="24"/>
        </w:rPr>
        <w:t xml:space="preserve">Вопросы </w:t>
      </w:r>
      <w:r w:rsidR="00763DC9" w:rsidRPr="008C4A94">
        <w:rPr>
          <w:rFonts w:ascii="Times New Roman" w:hAnsi="Times New Roman"/>
          <w:color w:val="000000"/>
          <w:szCs w:val="24"/>
        </w:rPr>
        <w:t xml:space="preserve">подготовки макулатуры </w:t>
      </w:r>
      <w:r w:rsidR="00C90F3B">
        <w:rPr>
          <w:rFonts w:ascii="Times New Roman" w:hAnsi="Times New Roman"/>
          <w:color w:val="000000"/>
          <w:szCs w:val="24"/>
        </w:rPr>
        <w:t xml:space="preserve">и согласование графика </w:t>
      </w:r>
      <w:r w:rsidR="00763DC9" w:rsidRPr="008C4A94">
        <w:rPr>
          <w:rFonts w:ascii="Times New Roman" w:hAnsi="Times New Roman"/>
          <w:color w:val="000000"/>
          <w:szCs w:val="24"/>
        </w:rPr>
        <w:t xml:space="preserve">вывоза, </w:t>
      </w:r>
      <w:r w:rsidR="00952DCB">
        <w:rPr>
          <w:rFonts w:ascii="Times New Roman" w:hAnsi="Times New Roman"/>
          <w:color w:val="000000"/>
          <w:szCs w:val="24"/>
        </w:rPr>
        <w:t>предоставлени</w:t>
      </w:r>
      <w:r w:rsidR="00C90F3B">
        <w:rPr>
          <w:rFonts w:ascii="Times New Roman" w:hAnsi="Times New Roman"/>
          <w:color w:val="000000"/>
          <w:szCs w:val="24"/>
        </w:rPr>
        <w:t>я</w:t>
      </w:r>
      <w:r w:rsidR="00952DCB">
        <w:rPr>
          <w:rFonts w:ascii="Times New Roman" w:hAnsi="Times New Roman"/>
          <w:color w:val="000000"/>
          <w:szCs w:val="24"/>
        </w:rPr>
        <w:t xml:space="preserve"> тары, оплаты и иные условия </w:t>
      </w:r>
      <w:r w:rsidR="00763DC9" w:rsidRPr="008C4A94">
        <w:rPr>
          <w:rFonts w:ascii="Times New Roman" w:hAnsi="Times New Roman"/>
          <w:color w:val="000000"/>
          <w:szCs w:val="24"/>
        </w:rPr>
        <w:t xml:space="preserve">согласовываются </w:t>
      </w:r>
      <w:r w:rsidRPr="008C4A94">
        <w:rPr>
          <w:rFonts w:ascii="Times New Roman" w:hAnsi="Times New Roman"/>
          <w:color w:val="000000"/>
          <w:szCs w:val="24"/>
        </w:rPr>
        <w:t>участниками с партн</w:t>
      </w:r>
      <w:r w:rsidR="00C90F3B">
        <w:rPr>
          <w:rFonts w:ascii="Times New Roman" w:hAnsi="Times New Roman"/>
          <w:color w:val="000000"/>
          <w:szCs w:val="24"/>
        </w:rPr>
        <w:t>ё</w:t>
      </w:r>
      <w:r w:rsidRPr="008C4A94">
        <w:rPr>
          <w:rFonts w:ascii="Times New Roman" w:hAnsi="Times New Roman"/>
          <w:color w:val="000000"/>
          <w:szCs w:val="24"/>
        </w:rPr>
        <w:t xml:space="preserve">ром акции </w:t>
      </w:r>
      <w:r w:rsidR="00763DC9" w:rsidRPr="008C4A94">
        <w:rPr>
          <w:rFonts w:ascii="Times New Roman" w:hAnsi="Times New Roman"/>
          <w:color w:val="000000"/>
          <w:szCs w:val="24"/>
        </w:rPr>
        <w:t>заранее, контакт</w:t>
      </w:r>
      <w:r w:rsidR="00952DCB">
        <w:rPr>
          <w:rFonts w:ascii="Times New Roman" w:hAnsi="Times New Roman"/>
          <w:color w:val="000000"/>
          <w:szCs w:val="24"/>
        </w:rPr>
        <w:t>ное лицо</w:t>
      </w:r>
      <w:r w:rsidRPr="008C4A94">
        <w:rPr>
          <w:rFonts w:ascii="Times New Roman" w:hAnsi="Times New Roman"/>
          <w:color w:val="000000"/>
          <w:szCs w:val="24"/>
        </w:rPr>
        <w:t xml:space="preserve"> </w:t>
      </w:r>
      <w:r w:rsidR="00952DCB">
        <w:rPr>
          <w:rFonts w:ascii="Times New Roman" w:hAnsi="Times New Roman"/>
          <w:color w:val="000000"/>
          <w:szCs w:val="24"/>
        </w:rPr>
        <w:t>–</w:t>
      </w:r>
      <w:r w:rsidRPr="008C4A94">
        <w:rPr>
          <w:rFonts w:ascii="Times New Roman" w:hAnsi="Times New Roman"/>
          <w:color w:val="000000"/>
          <w:szCs w:val="24"/>
        </w:rPr>
        <w:t xml:space="preserve"> Останина Альбина Сергеевна, </w:t>
      </w:r>
      <w:r w:rsidR="00FD7551">
        <w:rPr>
          <w:rFonts w:ascii="Times New Roman" w:hAnsi="Times New Roman"/>
          <w:color w:val="000000"/>
          <w:szCs w:val="24"/>
        </w:rPr>
        <w:t>контакты:</w:t>
      </w:r>
      <w:r w:rsidRPr="008C4A94">
        <w:rPr>
          <w:rFonts w:ascii="Times New Roman" w:hAnsi="Times New Roman"/>
          <w:color w:val="000000"/>
          <w:szCs w:val="24"/>
        </w:rPr>
        <w:t xml:space="preserve"> </w:t>
      </w:r>
      <w:r w:rsidR="00FD7551" w:rsidRPr="00FD7551">
        <w:rPr>
          <w:rFonts w:ascii="Times New Roman" w:hAnsi="Times New Roman"/>
          <w:color w:val="000000"/>
          <w:szCs w:val="24"/>
        </w:rPr>
        <w:t>3-22-13</w:t>
      </w:r>
      <w:r w:rsidR="00FD7551">
        <w:rPr>
          <w:rFonts w:ascii="Times New Roman" w:hAnsi="Times New Roman"/>
          <w:color w:val="000000"/>
          <w:szCs w:val="24"/>
        </w:rPr>
        <w:t>, 8-</w:t>
      </w:r>
      <w:r w:rsidR="00FD7551" w:rsidRPr="00FD7551">
        <w:rPr>
          <w:rFonts w:ascii="Times New Roman" w:hAnsi="Times New Roman"/>
          <w:color w:val="000000"/>
          <w:szCs w:val="24"/>
        </w:rPr>
        <w:t>951</w:t>
      </w:r>
      <w:r w:rsidR="00FD7551">
        <w:rPr>
          <w:rFonts w:ascii="Times New Roman" w:hAnsi="Times New Roman"/>
          <w:color w:val="000000"/>
          <w:szCs w:val="24"/>
        </w:rPr>
        <w:t>-</w:t>
      </w:r>
      <w:r w:rsidR="00FD7551" w:rsidRPr="00FD7551">
        <w:rPr>
          <w:rFonts w:ascii="Times New Roman" w:hAnsi="Times New Roman"/>
          <w:color w:val="000000"/>
          <w:szCs w:val="24"/>
        </w:rPr>
        <w:t>937</w:t>
      </w:r>
      <w:r w:rsidR="00FD7551">
        <w:rPr>
          <w:rFonts w:ascii="Times New Roman" w:hAnsi="Times New Roman"/>
          <w:color w:val="000000"/>
          <w:szCs w:val="24"/>
        </w:rPr>
        <w:t>-0</w:t>
      </w:r>
      <w:r w:rsidR="00FD7551" w:rsidRPr="00FD7551">
        <w:rPr>
          <w:rFonts w:ascii="Times New Roman" w:hAnsi="Times New Roman"/>
          <w:color w:val="000000"/>
          <w:szCs w:val="24"/>
        </w:rPr>
        <w:t>1</w:t>
      </w:r>
      <w:r w:rsidR="00FD7551">
        <w:rPr>
          <w:rFonts w:ascii="Times New Roman" w:hAnsi="Times New Roman"/>
          <w:color w:val="000000"/>
          <w:szCs w:val="24"/>
        </w:rPr>
        <w:t>-</w:t>
      </w:r>
      <w:r w:rsidR="00FD7551" w:rsidRPr="00FD7551">
        <w:rPr>
          <w:rFonts w:ascii="Times New Roman" w:hAnsi="Times New Roman"/>
          <w:color w:val="000000"/>
          <w:szCs w:val="24"/>
        </w:rPr>
        <w:t>40</w:t>
      </w:r>
      <w:r w:rsidR="00FD7551">
        <w:rPr>
          <w:rFonts w:ascii="Times New Roman" w:hAnsi="Times New Roman"/>
          <w:color w:val="000000"/>
          <w:szCs w:val="24"/>
        </w:rPr>
        <w:t xml:space="preserve">; </w:t>
      </w:r>
      <w:r w:rsidR="00FD7551" w:rsidRPr="00FD7551">
        <w:rPr>
          <w:rFonts w:ascii="Times New Roman" w:hAnsi="Times New Roman"/>
          <w:color w:val="000000"/>
          <w:szCs w:val="24"/>
        </w:rPr>
        <w:t xml:space="preserve">сайт </w:t>
      </w:r>
      <w:hyperlink r:id="rId5" w:history="1">
        <w:r w:rsidR="00FD7551" w:rsidRPr="0031184E">
          <w:rPr>
            <w:rStyle w:val="a9"/>
            <w:rFonts w:ascii="Times New Roman" w:hAnsi="Times New Roman"/>
            <w:szCs w:val="24"/>
          </w:rPr>
          <w:t>http://vtorsirylisvaostanin.ru</w:t>
        </w:r>
      </w:hyperlink>
    </w:p>
    <w:p w:rsidR="00763DC9" w:rsidRDefault="00763DC9" w:rsidP="00310FC2">
      <w:pPr>
        <w:widowControl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C4A94">
        <w:rPr>
          <w:rFonts w:ascii="Times New Roman" w:hAnsi="Times New Roman"/>
          <w:color w:val="000000"/>
          <w:szCs w:val="24"/>
        </w:rPr>
        <w:t>5.</w:t>
      </w:r>
      <w:r w:rsidR="00CF4DF4" w:rsidRPr="008C4A94">
        <w:rPr>
          <w:rFonts w:ascii="Times New Roman" w:hAnsi="Times New Roman"/>
          <w:color w:val="000000"/>
          <w:szCs w:val="24"/>
        </w:rPr>
        <w:t>1.</w:t>
      </w:r>
      <w:r w:rsidR="00C90F3B">
        <w:rPr>
          <w:rFonts w:ascii="Times New Roman" w:hAnsi="Times New Roman"/>
          <w:color w:val="000000"/>
          <w:szCs w:val="24"/>
        </w:rPr>
        <w:t>2</w:t>
      </w:r>
      <w:r w:rsidRPr="008C4A94">
        <w:rPr>
          <w:rFonts w:ascii="Times New Roman" w:hAnsi="Times New Roman"/>
          <w:color w:val="000000"/>
          <w:szCs w:val="24"/>
        </w:rPr>
        <w:t xml:space="preserve">. Информация о </w:t>
      </w:r>
      <w:r w:rsidR="00C90F3B">
        <w:rPr>
          <w:rFonts w:ascii="Times New Roman" w:hAnsi="Times New Roman"/>
          <w:color w:val="000000"/>
          <w:szCs w:val="24"/>
        </w:rPr>
        <w:t>количестве с</w:t>
      </w:r>
      <w:r w:rsidRPr="008C4A94">
        <w:rPr>
          <w:rFonts w:ascii="Times New Roman" w:hAnsi="Times New Roman"/>
          <w:color w:val="000000"/>
          <w:szCs w:val="24"/>
        </w:rPr>
        <w:t>обранной макулатур</w:t>
      </w:r>
      <w:r w:rsidR="00C90F3B">
        <w:rPr>
          <w:rFonts w:ascii="Times New Roman" w:hAnsi="Times New Roman"/>
          <w:color w:val="000000"/>
          <w:szCs w:val="24"/>
        </w:rPr>
        <w:t>ы</w:t>
      </w:r>
      <w:r w:rsidRPr="008C4A94">
        <w:rPr>
          <w:rFonts w:ascii="Times New Roman" w:hAnsi="Times New Roman"/>
          <w:color w:val="000000"/>
          <w:szCs w:val="24"/>
        </w:rPr>
        <w:t xml:space="preserve"> учитывается </w:t>
      </w:r>
      <w:r w:rsidR="00CF4DF4" w:rsidRPr="008C4A94">
        <w:rPr>
          <w:rFonts w:ascii="Times New Roman" w:hAnsi="Times New Roman"/>
          <w:color w:val="000000"/>
          <w:szCs w:val="24"/>
        </w:rPr>
        <w:t>орг</w:t>
      </w:r>
      <w:r w:rsidR="00952DCB">
        <w:rPr>
          <w:rFonts w:ascii="Times New Roman" w:hAnsi="Times New Roman"/>
          <w:color w:val="000000"/>
          <w:szCs w:val="24"/>
        </w:rPr>
        <w:t xml:space="preserve">комитетом </w:t>
      </w:r>
      <w:r w:rsidR="00CF4DF4" w:rsidRPr="008C4A94">
        <w:rPr>
          <w:rFonts w:ascii="Times New Roman" w:hAnsi="Times New Roman"/>
          <w:color w:val="000000"/>
          <w:szCs w:val="24"/>
        </w:rPr>
        <w:t xml:space="preserve">акции </w:t>
      </w:r>
      <w:r w:rsidRPr="008C4A94">
        <w:rPr>
          <w:rFonts w:ascii="Times New Roman" w:hAnsi="Times New Roman"/>
          <w:color w:val="000000"/>
          <w:szCs w:val="24"/>
        </w:rPr>
        <w:t xml:space="preserve">на основании </w:t>
      </w:r>
      <w:r w:rsidR="00952DCB">
        <w:rPr>
          <w:rFonts w:ascii="Times New Roman" w:hAnsi="Times New Roman"/>
          <w:color w:val="000000"/>
          <w:szCs w:val="24"/>
        </w:rPr>
        <w:t xml:space="preserve">представленных </w:t>
      </w:r>
      <w:r w:rsidRPr="008C4A94">
        <w:rPr>
          <w:rFonts w:ascii="Times New Roman" w:hAnsi="Times New Roman"/>
          <w:color w:val="000000"/>
          <w:szCs w:val="24"/>
        </w:rPr>
        <w:t>квитанций</w:t>
      </w:r>
      <w:r w:rsidR="00FD73B4">
        <w:rPr>
          <w:rFonts w:ascii="Times New Roman" w:hAnsi="Times New Roman"/>
          <w:color w:val="000000"/>
          <w:szCs w:val="24"/>
        </w:rPr>
        <w:t xml:space="preserve"> </w:t>
      </w:r>
      <w:r w:rsidR="00FD73B4" w:rsidRPr="0000308B">
        <w:rPr>
          <w:rFonts w:ascii="Times New Roman" w:hAnsi="Times New Roman"/>
          <w:color w:val="000000"/>
          <w:szCs w:val="24"/>
        </w:rPr>
        <w:t xml:space="preserve">с учетом </w:t>
      </w:r>
      <w:r w:rsidR="00CB4A4D" w:rsidRPr="0000308B">
        <w:rPr>
          <w:rFonts w:ascii="Times New Roman" w:hAnsi="Times New Roman"/>
          <w:color w:val="000000"/>
          <w:szCs w:val="24"/>
        </w:rPr>
        <w:t>удельного веса на каждого</w:t>
      </w:r>
      <w:r w:rsidR="00CB4A4D">
        <w:rPr>
          <w:rFonts w:ascii="Times New Roman" w:hAnsi="Times New Roman"/>
          <w:color w:val="000000"/>
          <w:szCs w:val="24"/>
        </w:rPr>
        <w:t xml:space="preserve"> участника.</w:t>
      </w:r>
    </w:p>
    <w:p w:rsidR="00763DC9" w:rsidRPr="00315F61" w:rsidRDefault="00E34CFE" w:rsidP="00310FC2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5.1.4.</w:t>
      </w:r>
      <w:r w:rsidR="00FE2A1F">
        <w:rPr>
          <w:rFonts w:ascii="Times New Roman" w:hAnsi="Times New Roman"/>
          <w:color w:val="000000"/>
          <w:szCs w:val="24"/>
        </w:rPr>
        <w:t xml:space="preserve"> </w:t>
      </w:r>
      <w:r w:rsidR="00D76BD9">
        <w:rPr>
          <w:rFonts w:ascii="Times New Roman" w:hAnsi="Times New Roman"/>
          <w:color w:val="000000"/>
          <w:szCs w:val="24"/>
        </w:rPr>
        <w:t xml:space="preserve">Участники </w:t>
      </w:r>
      <w:r w:rsidR="0000308B">
        <w:rPr>
          <w:rFonts w:ascii="Times New Roman" w:hAnsi="Times New Roman"/>
          <w:color w:val="000000"/>
          <w:szCs w:val="24"/>
        </w:rPr>
        <w:t xml:space="preserve">номинации </w:t>
      </w:r>
      <w:r w:rsidR="00D76BD9" w:rsidRPr="00315F61">
        <w:rPr>
          <w:rFonts w:ascii="Times New Roman" w:hAnsi="Times New Roman"/>
          <w:color w:val="000000"/>
          <w:szCs w:val="24"/>
        </w:rPr>
        <w:t xml:space="preserve">не позднее </w:t>
      </w:r>
      <w:r w:rsidR="00FD7551" w:rsidRPr="00FD7551">
        <w:rPr>
          <w:rFonts w:ascii="Times New Roman" w:hAnsi="Times New Roman"/>
          <w:b/>
          <w:color w:val="000000"/>
          <w:szCs w:val="24"/>
        </w:rPr>
        <w:t>20</w:t>
      </w:r>
      <w:r w:rsidR="00D76BD9" w:rsidRPr="00315F61">
        <w:rPr>
          <w:rFonts w:ascii="Times New Roman" w:hAnsi="Times New Roman"/>
          <w:color w:val="000000"/>
          <w:szCs w:val="24"/>
        </w:rPr>
        <w:t xml:space="preserve"> </w:t>
      </w:r>
      <w:r w:rsidR="00D76BD9" w:rsidRPr="00315F61">
        <w:rPr>
          <w:rFonts w:ascii="Times New Roman" w:hAnsi="Times New Roman"/>
          <w:b/>
          <w:color w:val="000000"/>
          <w:szCs w:val="24"/>
        </w:rPr>
        <w:t>мая</w:t>
      </w:r>
      <w:r w:rsidR="00D76BD9">
        <w:rPr>
          <w:rFonts w:ascii="Times New Roman" w:hAnsi="Times New Roman"/>
          <w:b/>
          <w:color w:val="000000"/>
          <w:szCs w:val="24"/>
        </w:rPr>
        <w:t xml:space="preserve"> 201</w:t>
      </w:r>
      <w:r w:rsidR="00C15A28">
        <w:rPr>
          <w:rFonts w:ascii="Times New Roman" w:hAnsi="Times New Roman"/>
          <w:b/>
          <w:color w:val="000000"/>
          <w:szCs w:val="24"/>
        </w:rPr>
        <w:t>9</w:t>
      </w:r>
      <w:r w:rsidR="00D76BD9" w:rsidRPr="00315F61">
        <w:rPr>
          <w:rFonts w:ascii="Times New Roman" w:hAnsi="Times New Roman"/>
          <w:b/>
          <w:color w:val="000000"/>
          <w:szCs w:val="24"/>
        </w:rPr>
        <w:t xml:space="preserve"> г.</w:t>
      </w:r>
      <w:r w:rsidR="00D76BD9" w:rsidRPr="00315F61">
        <w:rPr>
          <w:rFonts w:ascii="Times New Roman" w:hAnsi="Times New Roman"/>
          <w:color w:val="000000"/>
          <w:szCs w:val="24"/>
        </w:rPr>
        <w:t xml:space="preserve"> (1 этап) и </w:t>
      </w:r>
      <w:r w:rsidR="00D76BD9" w:rsidRPr="00315F61">
        <w:rPr>
          <w:rFonts w:ascii="Times New Roman" w:hAnsi="Times New Roman"/>
          <w:b/>
          <w:color w:val="000000"/>
          <w:szCs w:val="24"/>
        </w:rPr>
        <w:t>не позднее</w:t>
      </w:r>
      <w:r w:rsidR="00D76BD9" w:rsidRPr="00315F61">
        <w:rPr>
          <w:rFonts w:ascii="Times New Roman" w:hAnsi="Times New Roman"/>
          <w:color w:val="000000"/>
          <w:szCs w:val="24"/>
        </w:rPr>
        <w:t xml:space="preserve"> </w:t>
      </w:r>
      <w:r w:rsidR="00203E04" w:rsidRPr="00203E04">
        <w:rPr>
          <w:rFonts w:ascii="Times New Roman" w:hAnsi="Times New Roman"/>
          <w:b/>
          <w:color w:val="000000"/>
          <w:szCs w:val="24"/>
        </w:rPr>
        <w:t>10</w:t>
      </w:r>
      <w:r w:rsidR="00D76BD9" w:rsidRPr="00315F61">
        <w:rPr>
          <w:rFonts w:ascii="Times New Roman" w:hAnsi="Times New Roman"/>
          <w:b/>
          <w:color w:val="000000"/>
          <w:szCs w:val="24"/>
        </w:rPr>
        <w:t xml:space="preserve"> октября 201</w:t>
      </w:r>
      <w:r w:rsidR="00C15A28">
        <w:rPr>
          <w:rFonts w:ascii="Times New Roman" w:hAnsi="Times New Roman"/>
          <w:b/>
          <w:color w:val="000000"/>
          <w:szCs w:val="24"/>
        </w:rPr>
        <w:t>9</w:t>
      </w:r>
      <w:r w:rsidR="00D76BD9" w:rsidRPr="00315F61">
        <w:rPr>
          <w:rFonts w:ascii="Times New Roman" w:hAnsi="Times New Roman"/>
          <w:b/>
          <w:color w:val="000000"/>
          <w:szCs w:val="24"/>
        </w:rPr>
        <w:t xml:space="preserve"> г.</w:t>
      </w:r>
      <w:r w:rsidR="00D76BD9" w:rsidRPr="00315F61">
        <w:rPr>
          <w:rFonts w:ascii="Times New Roman" w:hAnsi="Times New Roman"/>
          <w:color w:val="000000"/>
          <w:szCs w:val="24"/>
        </w:rPr>
        <w:t xml:space="preserve"> (2 этап)</w:t>
      </w:r>
      <w:r w:rsidR="00D76BD9">
        <w:rPr>
          <w:rFonts w:ascii="Times New Roman" w:hAnsi="Times New Roman"/>
          <w:color w:val="000000"/>
          <w:szCs w:val="24"/>
        </w:rPr>
        <w:t xml:space="preserve"> сдают копии квитанций и отчет по форме 1</w:t>
      </w:r>
      <w:r w:rsidR="00FD7551">
        <w:rPr>
          <w:rFonts w:ascii="Times New Roman" w:hAnsi="Times New Roman"/>
          <w:color w:val="000000"/>
          <w:szCs w:val="24"/>
        </w:rPr>
        <w:t>(приложение 1)</w:t>
      </w:r>
      <w:r w:rsidR="00D76BD9">
        <w:rPr>
          <w:rFonts w:ascii="Times New Roman" w:hAnsi="Times New Roman"/>
          <w:color w:val="000000"/>
          <w:szCs w:val="24"/>
        </w:rPr>
        <w:t xml:space="preserve"> </w:t>
      </w:r>
      <w:r w:rsidR="00FD7551">
        <w:rPr>
          <w:rFonts w:ascii="Times New Roman" w:hAnsi="Times New Roman"/>
          <w:color w:val="000000"/>
          <w:szCs w:val="24"/>
        </w:rPr>
        <w:t xml:space="preserve">в </w:t>
      </w:r>
      <w:r w:rsidR="0084351A">
        <w:rPr>
          <w:rFonts w:ascii="Times New Roman" w:hAnsi="Times New Roman"/>
          <w:color w:val="000000"/>
          <w:szCs w:val="24"/>
        </w:rPr>
        <w:t>МБУ</w:t>
      </w:r>
      <w:r w:rsidR="00015DC3" w:rsidRPr="00315F61">
        <w:rPr>
          <w:rFonts w:ascii="Times New Roman" w:hAnsi="Times New Roman"/>
          <w:color w:val="000000"/>
          <w:szCs w:val="24"/>
        </w:rPr>
        <w:t>ДО «ДД(Ю)Т», ка</w:t>
      </w:r>
      <w:r w:rsidR="00763DC9" w:rsidRPr="00315F61">
        <w:rPr>
          <w:rFonts w:ascii="Times New Roman" w:hAnsi="Times New Roman"/>
          <w:color w:val="000000"/>
          <w:szCs w:val="24"/>
        </w:rPr>
        <w:t>б</w:t>
      </w:r>
      <w:r w:rsidR="00CF4DF4" w:rsidRPr="00315F61">
        <w:rPr>
          <w:rFonts w:ascii="Times New Roman" w:hAnsi="Times New Roman"/>
          <w:color w:val="000000"/>
          <w:szCs w:val="24"/>
        </w:rPr>
        <w:t>инет</w:t>
      </w:r>
      <w:r w:rsidR="00763DC9" w:rsidRPr="00315F61">
        <w:rPr>
          <w:rFonts w:ascii="Times New Roman" w:hAnsi="Times New Roman"/>
          <w:color w:val="000000"/>
          <w:szCs w:val="24"/>
        </w:rPr>
        <w:t xml:space="preserve"> №</w:t>
      </w:r>
      <w:r w:rsidR="00CF4DF4" w:rsidRPr="00315F61">
        <w:rPr>
          <w:rFonts w:ascii="Times New Roman" w:hAnsi="Times New Roman"/>
          <w:color w:val="000000"/>
          <w:szCs w:val="24"/>
        </w:rPr>
        <w:t xml:space="preserve"> </w:t>
      </w:r>
      <w:r w:rsidR="0084351A">
        <w:rPr>
          <w:rFonts w:ascii="Times New Roman" w:hAnsi="Times New Roman"/>
          <w:color w:val="000000"/>
          <w:szCs w:val="24"/>
        </w:rPr>
        <w:t>70</w:t>
      </w:r>
      <w:r w:rsidR="00763DC9" w:rsidRPr="00315F61">
        <w:rPr>
          <w:rFonts w:ascii="Times New Roman" w:hAnsi="Times New Roman"/>
          <w:color w:val="000000"/>
          <w:szCs w:val="24"/>
        </w:rPr>
        <w:t>, Пшеничниковой Татьяне Григорьевне</w:t>
      </w:r>
      <w:r w:rsidR="00763DC9" w:rsidRPr="00315F61">
        <w:rPr>
          <w:rFonts w:ascii="Times New Roman" w:hAnsi="Times New Roman"/>
          <w:szCs w:val="24"/>
        </w:rPr>
        <w:t xml:space="preserve">, контактный телефон </w:t>
      </w:r>
      <w:r w:rsidR="00FD7551">
        <w:rPr>
          <w:rFonts w:ascii="Times New Roman" w:hAnsi="Times New Roman"/>
          <w:szCs w:val="24"/>
        </w:rPr>
        <w:t>3-03-91</w:t>
      </w:r>
      <w:r w:rsidR="0084351A">
        <w:rPr>
          <w:rFonts w:ascii="Times New Roman" w:hAnsi="Times New Roman"/>
          <w:szCs w:val="24"/>
        </w:rPr>
        <w:t xml:space="preserve">. Эл. почта </w:t>
      </w:r>
      <w:r w:rsidR="0084351A">
        <w:rPr>
          <w:rFonts w:ascii="Times New Roman" w:hAnsi="Times New Roman"/>
          <w:szCs w:val="24"/>
          <w:lang w:val="en-US"/>
        </w:rPr>
        <w:t>tania_65@mail.ru</w:t>
      </w:r>
      <w:r w:rsidR="00763DC9" w:rsidRPr="00315F61">
        <w:rPr>
          <w:rFonts w:ascii="Times New Roman" w:hAnsi="Times New Roman"/>
          <w:szCs w:val="24"/>
        </w:rPr>
        <w:t>.</w:t>
      </w:r>
    </w:p>
    <w:p w:rsidR="00D76BD9" w:rsidRPr="00C566A2" w:rsidRDefault="00D76BD9" w:rsidP="00310FC2">
      <w:pPr>
        <w:widowControl w:val="0"/>
        <w:ind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C566A2">
        <w:rPr>
          <w:rFonts w:ascii="Times New Roman" w:hAnsi="Times New Roman"/>
          <w:b/>
          <w:color w:val="000000"/>
          <w:szCs w:val="24"/>
        </w:rPr>
        <w:t>5.2. Номинация «Спасите ёжика!»</w:t>
      </w:r>
    </w:p>
    <w:p w:rsidR="00D76BD9" w:rsidRDefault="00D76BD9" w:rsidP="00310FC2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 w:rsidRPr="00D76BD9">
        <w:rPr>
          <w:rFonts w:ascii="Times New Roman" w:hAnsi="Times New Roman"/>
          <w:color w:val="000000"/>
          <w:szCs w:val="24"/>
        </w:rPr>
        <w:t>5.2.1. Участники номинации</w:t>
      </w:r>
      <w:r>
        <w:rPr>
          <w:rFonts w:ascii="Times New Roman" w:hAnsi="Times New Roman"/>
          <w:b/>
          <w:i/>
          <w:color w:val="000000"/>
          <w:szCs w:val="24"/>
        </w:rPr>
        <w:t xml:space="preserve"> </w:t>
      </w:r>
      <w:r w:rsidRPr="00315F61">
        <w:rPr>
          <w:rFonts w:ascii="Times New Roman" w:hAnsi="Times New Roman"/>
          <w:color w:val="000000"/>
          <w:szCs w:val="24"/>
        </w:rPr>
        <w:t xml:space="preserve">не позднее </w:t>
      </w:r>
      <w:r w:rsidR="00FD7551">
        <w:rPr>
          <w:rFonts w:ascii="Times New Roman" w:hAnsi="Times New Roman"/>
          <w:b/>
          <w:color w:val="000000"/>
          <w:szCs w:val="24"/>
        </w:rPr>
        <w:t>20</w:t>
      </w:r>
      <w:r w:rsidRPr="00315F61">
        <w:rPr>
          <w:rFonts w:ascii="Times New Roman" w:hAnsi="Times New Roman"/>
          <w:color w:val="000000"/>
          <w:szCs w:val="24"/>
        </w:rPr>
        <w:t xml:space="preserve"> </w:t>
      </w:r>
      <w:r w:rsidRPr="00315F61">
        <w:rPr>
          <w:rFonts w:ascii="Times New Roman" w:hAnsi="Times New Roman"/>
          <w:b/>
          <w:color w:val="000000"/>
          <w:szCs w:val="24"/>
        </w:rPr>
        <w:t>мая 201</w:t>
      </w:r>
      <w:r w:rsidR="00C15A28">
        <w:rPr>
          <w:rFonts w:ascii="Times New Roman" w:hAnsi="Times New Roman"/>
          <w:b/>
          <w:color w:val="000000"/>
          <w:szCs w:val="24"/>
        </w:rPr>
        <w:t>9</w:t>
      </w:r>
      <w:r w:rsidRPr="00315F61">
        <w:rPr>
          <w:rFonts w:ascii="Times New Roman" w:hAnsi="Times New Roman"/>
          <w:b/>
          <w:color w:val="000000"/>
          <w:szCs w:val="24"/>
        </w:rPr>
        <w:t xml:space="preserve"> г.</w:t>
      </w:r>
      <w:r w:rsidRPr="00315F61">
        <w:rPr>
          <w:rFonts w:ascii="Times New Roman" w:hAnsi="Times New Roman"/>
          <w:color w:val="000000"/>
          <w:szCs w:val="24"/>
        </w:rPr>
        <w:t xml:space="preserve"> (1 этап) и </w:t>
      </w:r>
      <w:r w:rsidRPr="00315F61">
        <w:rPr>
          <w:rFonts w:ascii="Times New Roman" w:hAnsi="Times New Roman"/>
          <w:b/>
          <w:color w:val="000000"/>
          <w:szCs w:val="24"/>
        </w:rPr>
        <w:t>не позднее</w:t>
      </w:r>
      <w:r w:rsidRPr="00315F61">
        <w:rPr>
          <w:rFonts w:ascii="Times New Roman" w:hAnsi="Times New Roman"/>
          <w:color w:val="000000"/>
          <w:szCs w:val="24"/>
        </w:rPr>
        <w:t xml:space="preserve"> </w:t>
      </w:r>
      <w:r w:rsidR="00203E04" w:rsidRPr="00203E04">
        <w:rPr>
          <w:rFonts w:ascii="Times New Roman" w:hAnsi="Times New Roman"/>
          <w:b/>
          <w:color w:val="000000"/>
          <w:szCs w:val="24"/>
        </w:rPr>
        <w:t>10</w:t>
      </w:r>
      <w:r w:rsidRPr="00315F61">
        <w:rPr>
          <w:rFonts w:ascii="Times New Roman" w:hAnsi="Times New Roman"/>
          <w:b/>
          <w:color w:val="000000"/>
          <w:szCs w:val="24"/>
        </w:rPr>
        <w:t xml:space="preserve"> октября 201</w:t>
      </w:r>
      <w:r w:rsidR="00C15A28">
        <w:rPr>
          <w:rFonts w:ascii="Times New Roman" w:hAnsi="Times New Roman"/>
          <w:b/>
          <w:color w:val="000000"/>
          <w:szCs w:val="24"/>
        </w:rPr>
        <w:t>9</w:t>
      </w:r>
      <w:r w:rsidRPr="00315F61">
        <w:rPr>
          <w:rFonts w:ascii="Times New Roman" w:hAnsi="Times New Roman"/>
          <w:b/>
          <w:color w:val="000000"/>
          <w:szCs w:val="24"/>
        </w:rPr>
        <w:t xml:space="preserve"> г.</w:t>
      </w:r>
      <w:r w:rsidRPr="00315F61">
        <w:rPr>
          <w:rFonts w:ascii="Times New Roman" w:hAnsi="Times New Roman"/>
          <w:color w:val="000000"/>
          <w:szCs w:val="24"/>
        </w:rPr>
        <w:t xml:space="preserve"> (2 этап)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781356">
        <w:rPr>
          <w:rFonts w:ascii="Times New Roman" w:hAnsi="Times New Roman"/>
          <w:b/>
          <w:color w:val="000000"/>
          <w:szCs w:val="24"/>
        </w:rPr>
        <w:t>предоставляют</w:t>
      </w:r>
      <w:r w:rsidR="00C90F3B" w:rsidRPr="00781356">
        <w:rPr>
          <w:rFonts w:ascii="Times New Roman" w:hAnsi="Times New Roman"/>
          <w:b/>
          <w:szCs w:val="24"/>
        </w:rPr>
        <w:t xml:space="preserve"> информационн</w:t>
      </w:r>
      <w:r w:rsidRPr="00781356">
        <w:rPr>
          <w:rFonts w:ascii="Times New Roman" w:hAnsi="Times New Roman"/>
          <w:b/>
          <w:szCs w:val="24"/>
        </w:rPr>
        <w:t>ый</w:t>
      </w:r>
      <w:r w:rsidR="000C5F77" w:rsidRPr="00781356">
        <w:rPr>
          <w:rFonts w:ascii="Times New Roman" w:hAnsi="Times New Roman"/>
          <w:b/>
          <w:szCs w:val="24"/>
        </w:rPr>
        <w:t xml:space="preserve"> </w:t>
      </w:r>
      <w:r w:rsidR="00C90F3B" w:rsidRPr="00781356">
        <w:rPr>
          <w:rFonts w:ascii="Times New Roman" w:hAnsi="Times New Roman"/>
          <w:b/>
          <w:szCs w:val="24"/>
        </w:rPr>
        <w:t xml:space="preserve">отчет </w:t>
      </w:r>
      <w:r w:rsidR="00C90F3B">
        <w:rPr>
          <w:rFonts w:ascii="Times New Roman" w:hAnsi="Times New Roman"/>
          <w:szCs w:val="24"/>
        </w:rPr>
        <w:t>в свободной форме с приложением фото</w:t>
      </w:r>
      <w:r w:rsidR="000C5F77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, видеоматериалов </w:t>
      </w:r>
      <w:r w:rsidR="00C90F3B">
        <w:rPr>
          <w:rFonts w:ascii="Times New Roman" w:hAnsi="Times New Roman"/>
          <w:szCs w:val="24"/>
        </w:rPr>
        <w:t xml:space="preserve">(с указанием авторов), иллюстрирующих </w:t>
      </w:r>
      <w:r w:rsidR="004D796B">
        <w:rPr>
          <w:rFonts w:ascii="Times New Roman" w:hAnsi="Times New Roman"/>
          <w:szCs w:val="24"/>
        </w:rPr>
        <w:t>проведенные мероприятия в МБ</w:t>
      </w:r>
      <w:r w:rsidR="0084351A">
        <w:rPr>
          <w:rFonts w:ascii="Times New Roman" w:hAnsi="Times New Roman"/>
          <w:color w:val="000000"/>
          <w:szCs w:val="24"/>
        </w:rPr>
        <w:t>ДО «ДД(Ю)Т», кабинет № 70</w:t>
      </w:r>
      <w:r w:rsidRPr="00315F61">
        <w:rPr>
          <w:rFonts w:ascii="Times New Roman" w:hAnsi="Times New Roman"/>
          <w:color w:val="000000"/>
          <w:szCs w:val="24"/>
        </w:rPr>
        <w:t>, Пшеничниковой Татьяне Григорьевне</w:t>
      </w:r>
      <w:r w:rsidR="00FD7551">
        <w:rPr>
          <w:rFonts w:ascii="Times New Roman" w:hAnsi="Times New Roman"/>
          <w:szCs w:val="24"/>
        </w:rPr>
        <w:t xml:space="preserve">, контактный телефон </w:t>
      </w:r>
      <w:r w:rsidRPr="00C566A2">
        <w:rPr>
          <w:rFonts w:ascii="Times New Roman" w:hAnsi="Times New Roman"/>
          <w:szCs w:val="24"/>
        </w:rPr>
        <w:t>3</w:t>
      </w:r>
      <w:r w:rsidR="00FD7551" w:rsidRPr="00C566A2">
        <w:rPr>
          <w:rFonts w:ascii="Times New Roman" w:hAnsi="Times New Roman"/>
          <w:szCs w:val="24"/>
        </w:rPr>
        <w:t>-03-</w:t>
      </w:r>
      <w:r w:rsidR="0084351A">
        <w:rPr>
          <w:rFonts w:ascii="Times New Roman" w:hAnsi="Times New Roman"/>
          <w:szCs w:val="24"/>
        </w:rPr>
        <w:t>9</w:t>
      </w:r>
      <w:r w:rsidR="00FD7551" w:rsidRPr="00C566A2">
        <w:rPr>
          <w:rFonts w:ascii="Times New Roman" w:hAnsi="Times New Roman"/>
          <w:szCs w:val="24"/>
        </w:rPr>
        <w:t>1</w:t>
      </w:r>
      <w:r w:rsidRPr="00C566A2">
        <w:rPr>
          <w:rFonts w:ascii="Times New Roman" w:hAnsi="Times New Roman"/>
          <w:szCs w:val="24"/>
        </w:rPr>
        <w:t>.</w:t>
      </w:r>
      <w:r w:rsidR="002A7C6E">
        <w:rPr>
          <w:rFonts w:ascii="Times New Roman" w:hAnsi="Times New Roman"/>
          <w:szCs w:val="24"/>
        </w:rPr>
        <w:t xml:space="preserve"> </w:t>
      </w:r>
    </w:p>
    <w:p w:rsidR="002A7C6E" w:rsidRDefault="00D76BD9" w:rsidP="00310FC2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5.2.2. </w:t>
      </w:r>
      <w:r w:rsidR="00650B73">
        <w:rPr>
          <w:rFonts w:ascii="Times New Roman" w:hAnsi="Times New Roman"/>
          <w:szCs w:val="24"/>
        </w:rPr>
        <w:t xml:space="preserve">Передача </w:t>
      </w:r>
      <w:r w:rsidRPr="0065083D">
        <w:rPr>
          <w:rFonts w:ascii="Times New Roman" w:hAnsi="Times New Roman"/>
          <w:szCs w:val="24"/>
        </w:rPr>
        <w:t xml:space="preserve">собранных отработанных батареек </w:t>
      </w:r>
      <w:r w:rsidR="00650B73" w:rsidRPr="0065083D">
        <w:rPr>
          <w:rFonts w:ascii="Times New Roman" w:hAnsi="Times New Roman"/>
          <w:szCs w:val="24"/>
        </w:rPr>
        <w:t xml:space="preserve">представителю комитета ООС и П </w:t>
      </w:r>
      <w:r w:rsidRPr="0065083D">
        <w:rPr>
          <w:rFonts w:ascii="Times New Roman" w:hAnsi="Times New Roman"/>
          <w:szCs w:val="24"/>
        </w:rPr>
        <w:t xml:space="preserve">осуществляется </w:t>
      </w:r>
      <w:r w:rsidR="00650B73" w:rsidRPr="0065083D">
        <w:rPr>
          <w:rFonts w:ascii="Times New Roman" w:hAnsi="Times New Roman"/>
          <w:szCs w:val="24"/>
        </w:rPr>
        <w:t xml:space="preserve">ответственными лицами ОУ по предварительной </w:t>
      </w:r>
      <w:r w:rsidR="0065083D">
        <w:rPr>
          <w:rFonts w:ascii="Times New Roman" w:hAnsi="Times New Roman"/>
          <w:szCs w:val="24"/>
        </w:rPr>
        <w:t xml:space="preserve">заявке, направленной на электронную почту </w:t>
      </w:r>
      <w:r w:rsidR="00C15A28">
        <w:rPr>
          <w:rFonts w:ascii="Times New Roman" w:hAnsi="Times New Roman"/>
          <w:szCs w:val="24"/>
        </w:rPr>
        <w:t xml:space="preserve">отдела </w:t>
      </w:r>
      <w:r w:rsidR="0065083D">
        <w:rPr>
          <w:rFonts w:ascii="Times New Roman" w:hAnsi="Times New Roman"/>
          <w:szCs w:val="24"/>
        </w:rPr>
        <w:t xml:space="preserve">ООС и П: </w:t>
      </w:r>
      <w:hyperlink r:id="rId6" w:history="1">
        <w:r w:rsidR="0065083D" w:rsidRPr="009D0648">
          <w:rPr>
            <w:rStyle w:val="a9"/>
            <w:rFonts w:ascii="Times New Roman" w:hAnsi="Times New Roman"/>
            <w:szCs w:val="24"/>
            <w:lang w:val="en-US"/>
          </w:rPr>
          <w:t>lyspriroda</w:t>
        </w:r>
        <w:r w:rsidR="0065083D" w:rsidRPr="009D0648">
          <w:rPr>
            <w:rStyle w:val="a9"/>
            <w:rFonts w:ascii="Times New Roman" w:hAnsi="Times New Roman"/>
            <w:szCs w:val="24"/>
          </w:rPr>
          <w:t>@</w:t>
        </w:r>
        <w:r w:rsidR="0065083D" w:rsidRPr="009D0648">
          <w:rPr>
            <w:rStyle w:val="a9"/>
            <w:rFonts w:ascii="Times New Roman" w:hAnsi="Times New Roman"/>
            <w:szCs w:val="24"/>
            <w:lang w:val="en-US"/>
          </w:rPr>
          <w:t>mail</w:t>
        </w:r>
        <w:r w:rsidR="0065083D" w:rsidRPr="009D0648">
          <w:rPr>
            <w:rStyle w:val="a9"/>
            <w:rFonts w:ascii="Times New Roman" w:hAnsi="Times New Roman"/>
            <w:szCs w:val="24"/>
          </w:rPr>
          <w:t>.</w:t>
        </w:r>
        <w:r w:rsidR="0065083D" w:rsidRPr="009D0648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="0065083D">
        <w:rPr>
          <w:rFonts w:ascii="Times New Roman" w:hAnsi="Times New Roman"/>
          <w:szCs w:val="24"/>
        </w:rPr>
        <w:t xml:space="preserve"> </w:t>
      </w:r>
      <w:r w:rsidR="0065083D" w:rsidRPr="00FD7551">
        <w:rPr>
          <w:rFonts w:ascii="Times New Roman" w:hAnsi="Times New Roman"/>
          <w:b/>
          <w:szCs w:val="24"/>
        </w:rPr>
        <w:t xml:space="preserve">с пометкой </w:t>
      </w:r>
      <w:r w:rsidR="0065083D">
        <w:rPr>
          <w:rFonts w:ascii="Times New Roman" w:hAnsi="Times New Roman"/>
          <w:szCs w:val="24"/>
        </w:rPr>
        <w:t>«</w:t>
      </w:r>
      <w:r w:rsidR="0065083D" w:rsidRPr="00FD7551">
        <w:rPr>
          <w:rFonts w:ascii="Times New Roman" w:hAnsi="Times New Roman"/>
          <w:b/>
          <w:szCs w:val="24"/>
        </w:rPr>
        <w:t>Батарейка</w:t>
      </w:r>
      <w:r w:rsidR="0065083D">
        <w:rPr>
          <w:rFonts w:ascii="Times New Roman" w:hAnsi="Times New Roman"/>
          <w:szCs w:val="24"/>
        </w:rPr>
        <w:t>»</w:t>
      </w:r>
      <w:r w:rsidRPr="0065083D">
        <w:rPr>
          <w:rFonts w:ascii="Times New Roman" w:hAnsi="Times New Roman"/>
          <w:szCs w:val="24"/>
        </w:rPr>
        <w:t>.</w:t>
      </w:r>
      <w:r w:rsidR="0065083D">
        <w:rPr>
          <w:rFonts w:ascii="Times New Roman" w:hAnsi="Times New Roman"/>
          <w:szCs w:val="24"/>
        </w:rPr>
        <w:t xml:space="preserve"> Контакт</w:t>
      </w:r>
      <w:r w:rsidR="00C15A28">
        <w:rPr>
          <w:rFonts w:ascii="Times New Roman" w:hAnsi="Times New Roman"/>
          <w:szCs w:val="24"/>
        </w:rPr>
        <w:t>ы:</w:t>
      </w:r>
      <w:r w:rsidRPr="0065083D">
        <w:rPr>
          <w:rFonts w:ascii="Times New Roman" w:hAnsi="Times New Roman"/>
          <w:szCs w:val="24"/>
        </w:rPr>
        <w:t xml:space="preserve"> </w:t>
      </w:r>
      <w:r w:rsidR="0065083D">
        <w:rPr>
          <w:rFonts w:ascii="Times New Roman" w:hAnsi="Times New Roman"/>
          <w:szCs w:val="24"/>
        </w:rPr>
        <w:t xml:space="preserve">главный специалист </w:t>
      </w:r>
      <w:r w:rsidR="00C15A28">
        <w:rPr>
          <w:rFonts w:ascii="Times New Roman" w:hAnsi="Times New Roman"/>
          <w:szCs w:val="24"/>
        </w:rPr>
        <w:t>отдела</w:t>
      </w:r>
      <w:r w:rsidR="0065083D">
        <w:rPr>
          <w:rFonts w:ascii="Times New Roman" w:hAnsi="Times New Roman"/>
          <w:szCs w:val="24"/>
        </w:rPr>
        <w:t xml:space="preserve"> ООС </w:t>
      </w:r>
      <w:r w:rsidR="00A9178F">
        <w:rPr>
          <w:rFonts w:ascii="Times New Roman" w:hAnsi="Times New Roman"/>
          <w:szCs w:val="24"/>
        </w:rPr>
        <w:t>и П Колобова Елена Геннадьевна</w:t>
      </w:r>
      <w:r w:rsidR="00C15A28">
        <w:rPr>
          <w:rFonts w:ascii="Times New Roman" w:hAnsi="Times New Roman"/>
          <w:szCs w:val="24"/>
        </w:rPr>
        <w:t xml:space="preserve">, тел 2-78-32, эл. почта:  </w:t>
      </w:r>
      <w:hyperlink r:id="rId7" w:history="1">
        <w:r w:rsidR="00C15A28" w:rsidRPr="00B61336">
          <w:rPr>
            <w:rStyle w:val="a9"/>
            <w:rFonts w:ascii="Times New Roman" w:hAnsi="Times New Roman"/>
            <w:szCs w:val="24"/>
            <w:lang w:val="en-US"/>
          </w:rPr>
          <w:t>lyspriroda</w:t>
        </w:r>
        <w:r w:rsidR="00C15A28" w:rsidRPr="00B61336">
          <w:rPr>
            <w:rStyle w:val="a9"/>
            <w:rFonts w:ascii="Times New Roman" w:hAnsi="Times New Roman"/>
            <w:szCs w:val="24"/>
          </w:rPr>
          <w:t>@</w:t>
        </w:r>
        <w:r w:rsidR="00C15A28" w:rsidRPr="00B61336">
          <w:rPr>
            <w:rStyle w:val="a9"/>
            <w:rFonts w:ascii="Times New Roman" w:hAnsi="Times New Roman"/>
            <w:szCs w:val="24"/>
            <w:lang w:val="en-US"/>
          </w:rPr>
          <w:t>mail</w:t>
        </w:r>
        <w:r w:rsidR="00C15A28" w:rsidRPr="00B61336">
          <w:rPr>
            <w:rStyle w:val="a9"/>
            <w:rFonts w:ascii="Times New Roman" w:hAnsi="Times New Roman"/>
            <w:szCs w:val="24"/>
          </w:rPr>
          <w:t>.</w:t>
        </w:r>
        <w:r w:rsidR="00C15A28" w:rsidRPr="00B61336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="00A9178F">
        <w:rPr>
          <w:rFonts w:ascii="Times New Roman" w:hAnsi="Times New Roman"/>
          <w:szCs w:val="24"/>
        </w:rPr>
        <w:t>.</w:t>
      </w:r>
      <w:r w:rsidR="00C15A28">
        <w:rPr>
          <w:rFonts w:ascii="Times New Roman" w:hAnsi="Times New Roman"/>
          <w:szCs w:val="24"/>
        </w:rPr>
        <w:t xml:space="preserve"> </w:t>
      </w:r>
      <w:r w:rsidR="00FD7551">
        <w:rPr>
          <w:rFonts w:ascii="Times New Roman" w:hAnsi="Times New Roman"/>
          <w:szCs w:val="24"/>
        </w:rPr>
        <w:t xml:space="preserve"> </w:t>
      </w:r>
    </w:p>
    <w:p w:rsidR="002A7C6E" w:rsidRDefault="002A7C6E" w:rsidP="00310FC2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заявке указывается: наименование ОУ, количество собранных батареек (кг); Ф</w:t>
      </w:r>
      <w:r w:rsidR="00203E04">
        <w:rPr>
          <w:rFonts w:ascii="Times New Roman" w:hAnsi="Times New Roman"/>
          <w:szCs w:val="24"/>
        </w:rPr>
        <w:t>ИО</w:t>
      </w:r>
      <w:r>
        <w:rPr>
          <w:rFonts w:ascii="Times New Roman" w:hAnsi="Times New Roman"/>
          <w:szCs w:val="24"/>
        </w:rPr>
        <w:t xml:space="preserve"> и контактный телефон лица, ответственного за передачу батареек. </w:t>
      </w:r>
      <w:r w:rsidRPr="00A9178F">
        <w:rPr>
          <w:rFonts w:ascii="Times New Roman" w:hAnsi="Times New Roman"/>
          <w:b/>
          <w:i/>
          <w:szCs w:val="24"/>
        </w:rPr>
        <w:t>Сроки направления заявки – в течение трех дней после окончания этапов акции, указанных в п. 5.2.1.</w:t>
      </w:r>
      <w:r w:rsidR="00781356">
        <w:rPr>
          <w:rFonts w:ascii="Times New Roman" w:hAnsi="Times New Roman"/>
          <w:b/>
          <w:i/>
          <w:szCs w:val="24"/>
        </w:rPr>
        <w:t xml:space="preserve"> </w:t>
      </w:r>
      <w:r w:rsidR="00FD7551">
        <w:rPr>
          <w:rFonts w:ascii="Times New Roman" w:hAnsi="Times New Roman"/>
          <w:szCs w:val="24"/>
        </w:rPr>
        <w:t>Вывоз батареек из ОУ осуществляется централизованно по окончанию сбора всех заявок.</w:t>
      </w:r>
      <w:r>
        <w:rPr>
          <w:rFonts w:ascii="Times New Roman" w:hAnsi="Times New Roman"/>
          <w:szCs w:val="24"/>
        </w:rPr>
        <w:t xml:space="preserve"> </w:t>
      </w:r>
    </w:p>
    <w:p w:rsidR="00C90F3B" w:rsidRDefault="00D76BD9" w:rsidP="00310FC2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5.3. </w:t>
      </w:r>
      <w:r w:rsidR="00C90F3B" w:rsidRPr="00E71676">
        <w:rPr>
          <w:rFonts w:ascii="Times New Roman" w:hAnsi="Times New Roman"/>
          <w:szCs w:val="24"/>
        </w:rPr>
        <w:t>Участие в Акции означает согласие автор</w:t>
      </w:r>
      <w:r w:rsidR="00C90F3B">
        <w:rPr>
          <w:rFonts w:ascii="Times New Roman" w:hAnsi="Times New Roman"/>
          <w:szCs w:val="24"/>
        </w:rPr>
        <w:t>ов</w:t>
      </w:r>
      <w:r w:rsidR="00C90F3B" w:rsidRPr="00E71676">
        <w:rPr>
          <w:rFonts w:ascii="Times New Roman" w:hAnsi="Times New Roman"/>
          <w:szCs w:val="24"/>
        </w:rPr>
        <w:t xml:space="preserve"> фото</w:t>
      </w:r>
      <w:r w:rsidR="00C90F3B">
        <w:rPr>
          <w:rFonts w:ascii="Times New Roman" w:hAnsi="Times New Roman"/>
          <w:szCs w:val="24"/>
        </w:rPr>
        <w:t>графий</w:t>
      </w:r>
      <w:r>
        <w:rPr>
          <w:rFonts w:ascii="Times New Roman" w:hAnsi="Times New Roman"/>
          <w:szCs w:val="24"/>
        </w:rPr>
        <w:t xml:space="preserve"> (видео)</w:t>
      </w:r>
      <w:r w:rsidR="00C90F3B">
        <w:rPr>
          <w:rFonts w:ascii="Times New Roman" w:hAnsi="Times New Roman"/>
          <w:szCs w:val="24"/>
        </w:rPr>
        <w:t>, прилагаемых к информационному отчету,</w:t>
      </w:r>
      <w:r w:rsidR="00C90F3B" w:rsidRPr="00E71676">
        <w:rPr>
          <w:rFonts w:ascii="Times New Roman" w:hAnsi="Times New Roman"/>
          <w:szCs w:val="24"/>
        </w:rPr>
        <w:t xml:space="preserve"> на использование его работ Организатор</w:t>
      </w:r>
      <w:r>
        <w:rPr>
          <w:rFonts w:ascii="Times New Roman" w:hAnsi="Times New Roman"/>
          <w:szCs w:val="24"/>
        </w:rPr>
        <w:t>ами</w:t>
      </w:r>
      <w:r w:rsidR="00C90F3B" w:rsidRPr="00E71676">
        <w:rPr>
          <w:rFonts w:ascii="Times New Roman" w:hAnsi="Times New Roman"/>
          <w:szCs w:val="24"/>
        </w:rPr>
        <w:t xml:space="preserve"> Акции неограниченное время при публикации материалов в средствах массовой информации в целях </w:t>
      </w:r>
      <w:r w:rsidR="00C90F3B">
        <w:rPr>
          <w:rFonts w:ascii="Times New Roman" w:hAnsi="Times New Roman"/>
          <w:szCs w:val="24"/>
        </w:rPr>
        <w:t>экологического просвещения населения</w:t>
      </w:r>
      <w:r w:rsidR="00C90F3B" w:rsidRPr="00E71676">
        <w:rPr>
          <w:rFonts w:ascii="Times New Roman" w:hAnsi="Times New Roman"/>
          <w:szCs w:val="24"/>
        </w:rPr>
        <w:t xml:space="preserve">, </w:t>
      </w:r>
      <w:r w:rsidR="00C90F3B">
        <w:rPr>
          <w:rFonts w:ascii="Times New Roman" w:hAnsi="Times New Roman"/>
          <w:szCs w:val="24"/>
        </w:rPr>
        <w:t xml:space="preserve">а также </w:t>
      </w:r>
      <w:r w:rsidR="00C90F3B" w:rsidRPr="00E71676">
        <w:rPr>
          <w:rFonts w:ascii="Times New Roman" w:hAnsi="Times New Roman"/>
          <w:szCs w:val="24"/>
        </w:rPr>
        <w:t>в отчетных  документах без выплаты авторского вознаграждения и без дополнительного разрешения автора.</w:t>
      </w:r>
    </w:p>
    <w:p w:rsidR="00763DC9" w:rsidRPr="00E31AEC" w:rsidRDefault="00763DC9" w:rsidP="00310FC2">
      <w:pPr>
        <w:widowControl w:val="0"/>
        <w:ind w:firstLine="709"/>
        <w:jc w:val="both"/>
        <w:rPr>
          <w:rFonts w:ascii="Times New Roman" w:hAnsi="Times New Roman"/>
          <w:b/>
          <w:szCs w:val="24"/>
        </w:rPr>
      </w:pPr>
      <w:r w:rsidRPr="008C4A94">
        <w:rPr>
          <w:rFonts w:ascii="Times New Roman" w:hAnsi="Times New Roman"/>
          <w:b/>
          <w:color w:val="000000"/>
          <w:szCs w:val="24"/>
          <w:lang w:val="en-US"/>
        </w:rPr>
        <w:t>V</w:t>
      </w:r>
      <w:r w:rsidRPr="008C4A94">
        <w:rPr>
          <w:rFonts w:ascii="Times New Roman" w:hAnsi="Times New Roman"/>
          <w:b/>
          <w:bCs/>
          <w:color w:val="000000"/>
          <w:szCs w:val="24"/>
          <w:lang w:val="en-US"/>
        </w:rPr>
        <w:t>I</w:t>
      </w:r>
      <w:r w:rsidRPr="00E31AEC">
        <w:rPr>
          <w:rFonts w:ascii="Times New Roman" w:hAnsi="Times New Roman"/>
          <w:b/>
          <w:color w:val="000000"/>
          <w:szCs w:val="24"/>
        </w:rPr>
        <w:t xml:space="preserve">. </w:t>
      </w:r>
      <w:r w:rsidRPr="00E31AEC">
        <w:rPr>
          <w:rFonts w:ascii="Times New Roman" w:hAnsi="Times New Roman"/>
          <w:b/>
          <w:szCs w:val="24"/>
        </w:rPr>
        <w:t xml:space="preserve">Порядок и </w:t>
      </w:r>
      <w:r w:rsidR="00DB7528" w:rsidRPr="00E31AEC">
        <w:rPr>
          <w:rFonts w:ascii="Times New Roman" w:hAnsi="Times New Roman"/>
          <w:b/>
          <w:szCs w:val="24"/>
        </w:rPr>
        <w:t>сроки проведения</w:t>
      </w:r>
      <w:r w:rsidRPr="00E31AEC">
        <w:rPr>
          <w:rFonts w:ascii="Times New Roman" w:hAnsi="Times New Roman"/>
          <w:b/>
          <w:szCs w:val="24"/>
        </w:rPr>
        <w:t xml:space="preserve"> акции</w:t>
      </w:r>
    </w:p>
    <w:p w:rsidR="00763DC9" w:rsidRPr="00E31AEC" w:rsidRDefault="00763DC9" w:rsidP="00310FC2">
      <w:pPr>
        <w:widowControl w:val="0"/>
        <w:ind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E31AEC">
        <w:rPr>
          <w:rFonts w:ascii="Times New Roman" w:hAnsi="Times New Roman"/>
          <w:b/>
          <w:color w:val="000000"/>
          <w:szCs w:val="24"/>
        </w:rPr>
        <w:t>Акция «</w:t>
      </w:r>
      <w:r w:rsidR="00C36483" w:rsidRPr="00A9178F">
        <w:rPr>
          <w:rFonts w:ascii="Times New Roman" w:hAnsi="Times New Roman"/>
          <w:b/>
          <w:color w:val="000000"/>
          <w:szCs w:val="24"/>
        </w:rPr>
        <w:t>Зеленый город</w:t>
      </w:r>
      <w:r w:rsidRPr="00A9178F">
        <w:rPr>
          <w:rFonts w:ascii="Times New Roman" w:hAnsi="Times New Roman"/>
          <w:b/>
          <w:color w:val="000000"/>
          <w:szCs w:val="24"/>
        </w:rPr>
        <w:t>»</w:t>
      </w:r>
      <w:r w:rsidRPr="00E31AEC">
        <w:rPr>
          <w:rFonts w:ascii="Times New Roman" w:hAnsi="Times New Roman"/>
          <w:b/>
          <w:color w:val="000000"/>
          <w:szCs w:val="24"/>
        </w:rPr>
        <w:t xml:space="preserve"> проводится в II этапа:</w:t>
      </w:r>
    </w:p>
    <w:p w:rsidR="00991A73" w:rsidRPr="00E31AEC" w:rsidRDefault="00763DC9" w:rsidP="00310FC2">
      <w:pPr>
        <w:widowControl w:val="0"/>
        <w:numPr>
          <w:ilvl w:val="0"/>
          <w:numId w:val="2"/>
        </w:numPr>
        <w:tabs>
          <w:tab w:val="clear" w:pos="1080"/>
          <w:tab w:val="num" w:pos="993"/>
        </w:tabs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E31AEC">
        <w:rPr>
          <w:rFonts w:ascii="Times New Roman" w:hAnsi="Times New Roman"/>
          <w:b/>
          <w:color w:val="000000"/>
          <w:szCs w:val="24"/>
          <w:lang w:val="en-US"/>
        </w:rPr>
        <w:t>I</w:t>
      </w:r>
      <w:r w:rsidR="006A547A" w:rsidRPr="00E31AEC">
        <w:rPr>
          <w:rFonts w:ascii="Times New Roman" w:hAnsi="Times New Roman"/>
          <w:b/>
          <w:color w:val="000000"/>
          <w:szCs w:val="24"/>
        </w:rPr>
        <w:t xml:space="preserve"> этап – с 1</w:t>
      </w:r>
      <w:r w:rsidR="00D80DFF">
        <w:rPr>
          <w:rFonts w:ascii="Times New Roman" w:hAnsi="Times New Roman"/>
          <w:b/>
          <w:color w:val="000000"/>
          <w:szCs w:val="24"/>
        </w:rPr>
        <w:t>0</w:t>
      </w:r>
      <w:r w:rsidR="006A547A" w:rsidRPr="00E31AEC">
        <w:rPr>
          <w:rFonts w:ascii="Times New Roman" w:hAnsi="Times New Roman"/>
          <w:b/>
          <w:color w:val="000000"/>
          <w:szCs w:val="24"/>
        </w:rPr>
        <w:t xml:space="preserve"> апреля </w:t>
      </w:r>
      <w:r w:rsidR="00991A73" w:rsidRPr="00E31AEC">
        <w:rPr>
          <w:rFonts w:ascii="Times New Roman" w:hAnsi="Times New Roman"/>
          <w:b/>
          <w:color w:val="000000"/>
          <w:szCs w:val="24"/>
        </w:rPr>
        <w:t>201</w:t>
      </w:r>
      <w:r w:rsidR="00203E04">
        <w:rPr>
          <w:rFonts w:ascii="Times New Roman" w:hAnsi="Times New Roman"/>
          <w:b/>
          <w:color w:val="000000"/>
          <w:szCs w:val="24"/>
        </w:rPr>
        <w:t>9</w:t>
      </w:r>
      <w:r w:rsidR="00991A73" w:rsidRPr="00E31AEC">
        <w:rPr>
          <w:rFonts w:ascii="Times New Roman" w:hAnsi="Times New Roman"/>
          <w:b/>
          <w:color w:val="000000"/>
          <w:szCs w:val="24"/>
        </w:rPr>
        <w:t xml:space="preserve"> г. </w:t>
      </w:r>
      <w:r w:rsidR="006A547A" w:rsidRPr="00E31AEC">
        <w:rPr>
          <w:rFonts w:ascii="Times New Roman" w:hAnsi="Times New Roman"/>
          <w:b/>
          <w:color w:val="000000"/>
          <w:szCs w:val="24"/>
        </w:rPr>
        <w:t xml:space="preserve">по </w:t>
      </w:r>
      <w:r w:rsidR="00941472">
        <w:rPr>
          <w:rFonts w:ascii="Times New Roman" w:hAnsi="Times New Roman"/>
          <w:b/>
          <w:color w:val="000000"/>
          <w:szCs w:val="24"/>
        </w:rPr>
        <w:t>20</w:t>
      </w:r>
      <w:r w:rsidR="006A547A" w:rsidRPr="00E31AEC">
        <w:rPr>
          <w:rFonts w:ascii="Times New Roman" w:hAnsi="Times New Roman"/>
          <w:b/>
          <w:color w:val="000000"/>
          <w:szCs w:val="24"/>
        </w:rPr>
        <w:t xml:space="preserve"> мая 201</w:t>
      </w:r>
      <w:r w:rsidR="00203E04">
        <w:rPr>
          <w:rFonts w:ascii="Times New Roman" w:hAnsi="Times New Roman"/>
          <w:b/>
          <w:color w:val="000000"/>
          <w:szCs w:val="24"/>
        </w:rPr>
        <w:t>9</w:t>
      </w:r>
      <w:r w:rsidRPr="00E31AEC">
        <w:rPr>
          <w:rFonts w:ascii="Times New Roman" w:hAnsi="Times New Roman"/>
          <w:b/>
          <w:color w:val="000000"/>
          <w:szCs w:val="24"/>
        </w:rPr>
        <w:t xml:space="preserve"> г</w:t>
      </w:r>
      <w:r w:rsidR="00360EFF">
        <w:rPr>
          <w:rFonts w:ascii="Times New Roman" w:hAnsi="Times New Roman"/>
          <w:b/>
          <w:color w:val="000000"/>
          <w:szCs w:val="24"/>
        </w:rPr>
        <w:t>.</w:t>
      </w:r>
      <w:r w:rsidRPr="00E31AEC">
        <w:rPr>
          <w:rFonts w:ascii="Times New Roman" w:hAnsi="Times New Roman"/>
          <w:color w:val="000000"/>
          <w:szCs w:val="24"/>
        </w:rPr>
        <w:t>;</w:t>
      </w:r>
    </w:p>
    <w:p w:rsidR="00763DC9" w:rsidRPr="00C566A2" w:rsidRDefault="00763DC9" w:rsidP="00310FC2">
      <w:pPr>
        <w:widowControl w:val="0"/>
        <w:numPr>
          <w:ilvl w:val="0"/>
          <w:numId w:val="2"/>
        </w:numPr>
        <w:tabs>
          <w:tab w:val="clear" w:pos="1080"/>
          <w:tab w:val="num" w:pos="993"/>
        </w:tabs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C566A2">
        <w:rPr>
          <w:rFonts w:ascii="Times New Roman" w:hAnsi="Times New Roman"/>
          <w:b/>
          <w:color w:val="000000"/>
          <w:szCs w:val="24"/>
          <w:lang w:val="en-US"/>
        </w:rPr>
        <w:lastRenderedPageBreak/>
        <w:t>II</w:t>
      </w:r>
      <w:r w:rsidR="006A547A" w:rsidRPr="00C566A2">
        <w:rPr>
          <w:rFonts w:ascii="Times New Roman" w:hAnsi="Times New Roman"/>
          <w:b/>
          <w:color w:val="000000"/>
          <w:szCs w:val="24"/>
        </w:rPr>
        <w:t xml:space="preserve"> этап – с </w:t>
      </w:r>
      <w:r w:rsidR="00203E04" w:rsidRPr="00C566A2">
        <w:rPr>
          <w:rFonts w:ascii="Times New Roman" w:hAnsi="Times New Roman"/>
          <w:b/>
          <w:color w:val="000000"/>
          <w:szCs w:val="24"/>
        </w:rPr>
        <w:t>10 сентября 2019</w:t>
      </w:r>
      <w:r w:rsidR="00941472" w:rsidRPr="00C566A2">
        <w:rPr>
          <w:rFonts w:ascii="Times New Roman" w:hAnsi="Times New Roman"/>
          <w:b/>
          <w:color w:val="000000"/>
          <w:szCs w:val="24"/>
        </w:rPr>
        <w:t xml:space="preserve"> г. по </w:t>
      </w:r>
      <w:r w:rsidR="00203E04" w:rsidRPr="00C566A2">
        <w:rPr>
          <w:rFonts w:ascii="Times New Roman" w:hAnsi="Times New Roman"/>
          <w:b/>
          <w:color w:val="000000"/>
          <w:szCs w:val="24"/>
        </w:rPr>
        <w:t>10</w:t>
      </w:r>
      <w:r w:rsidRPr="00C566A2">
        <w:rPr>
          <w:rFonts w:ascii="Times New Roman" w:hAnsi="Times New Roman"/>
          <w:b/>
          <w:color w:val="000000"/>
          <w:szCs w:val="24"/>
        </w:rPr>
        <w:t xml:space="preserve"> октяб</w:t>
      </w:r>
      <w:r w:rsidR="006A547A" w:rsidRPr="00C566A2">
        <w:rPr>
          <w:rFonts w:ascii="Times New Roman" w:hAnsi="Times New Roman"/>
          <w:b/>
          <w:color w:val="000000"/>
          <w:szCs w:val="24"/>
        </w:rPr>
        <w:t>ря 201</w:t>
      </w:r>
      <w:r w:rsidR="00203E04" w:rsidRPr="00C566A2">
        <w:rPr>
          <w:rFonts w:ascii="Times New Roman" w:hAnsi="Times New Roman"/>
          <w:b/>
          <w:color w:val="000000"/>
          <w:szCs w:val="24"/>
        </w:rPr>
        <w:t>9</w:t>
      </w:r>
      <w:r w:rsidRPr="00C566A2">
        <w:rPr>
          <w:rFonts w:ascii="Times New Roman" w:hAnsi="Times New Roman"/>
          <w:b/>
          <w:color w:val="000000"/>
          <w:szCs w:val="24"/>
        </w:rPr>
        <w:t xml:space="preserve"> г.</w:t>
      </w:r>
    </w:p>
    <w:p w:rsidR="00763DC9" w:rsidRPr="008C4A94" w:rsidRDefault="00763DC9" w:rsidP="00310FC2">
      <w:pPr>
        <w:widowControl w:val="0"/>
        <w:ind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E31AEC">
        <w:rPr>
          <w:rFonts w:ascii="Times New Roman" w:hAnsi="Times New Roman"/>
          <w:b/>
          <w:color w:val="000000"/>
          <w:szCs w:val="24"/>
        </w:rPr>
        <w:t xml:space="preserve">Подведение итогов проходит по </w:t>
      </w:r>
      <w:r w:rsidR="00991A73" w:rsidRPr="00E31AEC">
        <w:rPr>
          <w:rFonts w:ascii="Times New Roman" w:hAnsi="Times New Roman"/>
          <w:b/>
          <w:color w:val="000000"/>
          <w:szCs w:val="24"/>
        </w:rPr>
        <w:t xml:space="preserve">окончанию </w:t>
      </w:r>
      <w:r w:rsidRPr="00E31AEC">
        <w:rPr>
          <w:rFonts w:ascii="Times New Roman" w:hAnsi="Times New Roman"/>
          <w:b/>
          <w:color w:val="000000"/>
          <w:szCs w:val="24"/>
        </w:rPr>
        <w:t>каждо</w:t>
      </w:r>
      <w:r w:rsidR="00991A73" w:rsidRPr="00E31AEC">
        <w:rPr>
          <w:rFonts w:ascii="Times New Roman" w:hAnsi="Times New Roman"/>
          <w:b/>
          <w:color w:val="000000"/>
          <w:szCs w:val="24"/>
        </w:rPr>
        <w:t>го</w:t>
      </w:r>
      <w:r w:rsidRPr="00E31AEC">
        <w:rPr>
          <w:rFonts w:ascii="Times New Roman" w:hAnsi="Times New Roman"/>
          <w:b/>
          <w:color w:val="000000"/>
          <w:szCs w:val="24"/>
        </w:rPr>
        <w:t xml:space="preserve"> этап</w:t>
      </w:r>
      <w:r w:rsidR="00991A73" w:rsidRPr="00E31AEC">
        <w:rPr>
          <w:rFonts w:ascii="Times New Roman" w:hAnsi="Times New Roman"/>
          <w:b/>
          <w:color w:val="000000"/>
          <w:szCs w:val="24"/>
        </w:rPr>
        <w:t>а</w:t>
      </w:r>
      <w:r w:rsidRPr="00E31AEC">
        <w:rPr>
          <w:rFonts w:ascii="Times New Roman" w:hAnsi="Times New Roman"/>
          <w:b/>
          <w:color w:val="000000"/>
          <w:szCs w:val="24"/>
        </w:rPr>
        <w:t xml:space="preserve"> (весной и осенью) по </w:t>
      </w:r>
      <w:r w:rsidR="00360EFF">
        <w:rPr>
          <w:rFonts w:ascii="Times New Roman" w:hAnsi="Times New Roman"/>
          <w:b/>
          <w:color w:val="000000"/>
          <w:szCs w:val="24"/>
        </w:rPr>
        <w:t xml:space="preserve">каждой </w:t>
      </w:r>
      <w:r w:rsidRPr="00E31AEC">
        <w:rPr>
          <w:rFonts w:ascii="Times New Roman" w:hAnsi="Times New Roman"/>
          <w:b/>
          <w:color w:val="000000"/>
          <w:szCs w:val="24"/>
        </w:rPr>
        <w:t>номинаци</w:t>
      </w:r>
      <w:r w:rsidR="00360EFF">
        <w:rPr>
          <w:rFonts w:ascii="Times New Roman" w:hAnsi="Times New Roman"/>
          <w:b/>
          <w:color w:val="000000"/>
          <w:szCs w:val="24"/>
        </w:rPr>
        <w:t>и</w:t>
      </w:r>
      <w:r w:rsidRPr="00E31AEC">
        <w:rPr>
          <w:rFonts w:ascii="Times New Roman" w:hAnsi="Times New Roman"/>
          <w:b/>
          <w:color w:val="000000"/>
          <w:szCs w:val="24"/>
        </w:rPr>
        <w:t>. Принять участие можно в обоих этапах</w:t>
      </w:r>
      <w:r w:rsidR="00360EFF">
        <w:rPr>
          <w:rFonts w:ascii="Times New Roman" w:hAnsi="Times New Roman"/>
          <w:b/>
          <w:color w:val="000000"/>
          <w:szCs w:val="24"/>
        </w:rPr>
        <w:t>/номинации</w:t>
      </w:r>
      <w:r w:rsidRPr="00E31AEC">
        <w:rPr>
          <w:rFonts w:ascii="Times New Roman" w:hAnsi="Times New Roman"/>
          <w:b/>
          <w:color w:val="000000"/>
          <w:szCs w:val="24"/>
        </w:rPr>
        <w:t xml:space="preserve"> или отдельно в каждом этапе</w:t>
      </w:r>
      <w:r w:rsidR="00360EFF">
        <w:rPr>
          <w:rFonts w:ascii="Times New Roman" w:hAnsi="Times New Roman"/>
          <w:b/>
          <w:color w:val="000000"/>
          <w:szCs w:val="24"/>
        </w:rPr>
        <w:t>/номинации</w:t>
      </w:r>
      <w:r w:rsidRPr="008C4A94">
        <w:rPr>
          <w:rFonts w:ascii="Times New Roman" w:hAnsi="Times New Roman"/>
          <w:b/>
          <w:color w:val="000000"/>
          <w:szCs w:val="24"/>
        </w:rPr>
        <w:t>.</w:t>
      </w:r>
    </w:p>
    <w:p w:rsidR="00015DC3" w:rsidRPr="008C4A94" w:rsidRDefault="00DB7528" w:rsidP="00310FC2">
      <w:pPr>
        <w:pStyle w:val="3"/>
        <w:widowControl w:val="0"/>
        <w:spacing w:before="0" w:after="0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C4A94">
        <w:rPr>
          <w:rFonts w:ascii="Times New Roman" w:hAnsi="Times New Roman"/>
          <w:b w:val="0"/>
          <w:i/>
          <w:iCs/>
          <w:color w:val="000000"/>
          <w:szCs w:val="24"/>
        </w:rPr>
        <w:t>Примечание:</w:t>
      </w:r>
      <w:r w:rsidR="00991A73" w:rsidRPr="008C4A94">
        <w:rPr>
          <w:rFonts w:ascii="Times New Roman" w:hAnsi="Times New Roman"/>
          <w:b w:val="0"/>
          <w:i/>
          <w:iCs/>
          <w:color w:val="000000"/>
          <w:szCs w:val="24"/>
        </w:rPr>
        <w:t xml:space="preserve"> </w:t>
      </w:r>
      <w:r w:rsidR="00015DC3" w:rsidRPr="00360EFF">
        <w:rPr>
          <w:rFonts w:ascii="Times New Roman" w:hAnsi="Times New Roman"/>
          <w:b w:val="0"/>
          <w:i/>
          <w:iCs/>
          <w:color w:val="000000"/>
        </w:rPr>
        <w:t xml:space="preserve">По согласованию с партнёром </w:t>
      </w:r>
      <w:r w:rsidR="00015DC3" w:rsidRPr="00360EFF">
        <w:rPr>
          <w:rFonts w:ascii="Times New Roman" w:hAnsi="Times New Roman"/>
          <w:b w:val="0"/>
          <w:i/>
        </w:rPr>
        <w:t xml:space="preserve">ИП Останин Э.В. макулатура может сдаваться не только в указанные сроки акции. Копии квитанций, сданных </w:t>
      </w:r>
      <w:bookmarkStart w:id="0" w:name="_GoBack"/>
      <w:bookmarkEnd w:id="0"/>
      <w:r w:rsidR="00392447" w:rsidRPr="00360EFF">
        <w:rPr>
          <w:rFonts w:ascii="Times New Roman" w:hAnsi="Times New Roman"/>
          <w:b w:val="0"/>
          <w:i/>
        </w:rPr>
        <w:t>в зимний период,</w:t>
      </w:r>
      <w:r w:rsidR="00015DC3" w:rsidRPr="00360EFF">
        <w:rPr>
          <w:rFonts w:ascii="Times New Roman" w:hAnsi="Times New Roman"/>
          <w:b w:val="0"/>
          <w:i/>
        </w:rPr>
        <w:t xml:space="preserve"> могут прилагаться к </w:t>
      </w:r>
      <w:r w:rsidR="00015DC3" w:rsidRPr="00360EFF">
        <w:rPr>
          <w:rFonts w:ascii="Times New Roman" w:hAnsi="Times New Roman"/>
          <w:b w:val="0"/>
          <w:i/>
          <w:color w:val="000000"/>
          <w:lang w:val="en-US"/>
        </w:rPr>
        <w:t>I</w:t>
      </w:r>
      <w:r w:rsidR="00015DC3" w:rsidRPr="00360EFF">
        <w:rPr>
          <w:rFonts w:ascii="Times New Roman" w:hAnsi="Times New Roman"/>
          <w:b w:val="0"/>
          <w:i/>
          <w:color w:val="000000"/>
        </w:rPr>
        <w:t xml:space="preserve"> этапу акции, в летний период – ко </w:t>
      </w:r>
      <w:r w:rsidR="00015DC3" w:rsidRPr="00360EFF">
        <w:rPr>
          <w:rFonts w:ascii="Times New Roman" w:hAnsi="Times New Roman"/>
          <w:b w:val="0"/>
          <w:i/>
          <w:color w:val="000000"/>
          <w:lang w:val="en-US"/>
        </w:rPr>
        <w:t>II</w:t>
      </w:r>
      <w:r w:rsidR="00015DC3" w:rsidRPr="00360EFF">
        <w:rPr>
          <w:rFonts w:ascii="Times New Roman" w:hAnsi="Times New Roman"/>
          <w:b w:val="0"/>
          <w:i/>
          <w:color w:val="000000"/>
        </w:rPr>
        <w:t xml:space="preserve"> этапу акции.</w:t>
      </w:r>
    </w:p>
    <w:p w:rsidR="008C4A94" w:rsidRPr="008C4A94" w:rsidRDefault="00DB7528" w:rsidP="00310FC2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 w:rsidRPr="008C4A94">
        <w:rPr>
          <w:rFonts w:ascii="Times New Roman" w:hAnsi="Times New Roman"/>
          <w:b/>
          <w:color w:val="000000"/>
          <w:szCs w:val="24"/>
          <w:lang w:val="en-US"/>
        </w:rPr>
        <w:t>V</w:t>
      </w:r>
      <w:r w:rsidRPr="008C4A94">
        <w:rPr>
          <w:rFonts w:ascii="Times New Roman" w:hAnsi="Times New Roman"/>
          <w:b/>
          <w:bCs/>
          <w:color w:val="000000"/>
          <w:szCs w:val="24"/>
          <w:lang w:val="en-US"/>
        </w:rPr>
        <w:t>II</w:t>
      </w:r>
      <w:r w:rsidRPr="008C4A94">
        <w:rPr>
          <w:rFonts w:ascii="Times New Roman" w:hAnsi="Times New Roman"/>
          <w:b/>
          <w:color w:val="000000"/>
          <w:szCs w:val="24"/>
        </w:rPr>
        <w:t>.</w:t>
      </w:r>
      <w:r w:rsidRPr="008C4A94">
        <w:rPr>
          <w:rFonts w:ascii="Times New Roman" w:hAnsi="Times New Roman"/>
          <w:szCs w:val="24"/>
        </w:rPr>
        <w:t> </w:t>
      </w:r>
      <w:r w:rsidR="008C4A94" w:rsidRPr="008C4A94">
        <w:rPr>
          <w:rFonts w:ascii="Times New Roman" w:hAnsi="Times New Roman"/>
          <w:b/>
          <w:szCs w:val="24"/>
        </w:rPr>
        <w:t>Оценка результатов</w:t>
      </w:r>
      <w:r w:rsidR="00360EFF">
        <w:rPr>
          <w:rFonts w:ascii="Times New Roman" w:hAnsi="Times New Roman"/>
          <w:b/>
          <w:szCs w:val="24"/>
        </w:rPr>
        <w:t xml:space="preserve"> </w:t>
      </w:r>
    </w:p>
    <w:p w:rsidR="00360EFF" w:rsidRPr="00A57DA8" w:rsidRDefault="00360EFF" w:rsidP="00310FC2">
      <w:pPr>
        <w:widowControl w:val="0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7.1.  В номинации «Чистый город» п</w:t>
      </w:r>
      <w:r w:rsidRPr="00A57DA8">
        <w:rPr>
          <w:rFonts w:ascii="Times New Roman" w:hAnsi="Times New Roman"/>
          <w:color w:val="000000"/>
          <w:szCs w:val="24"/>
        </w:rPr>
        <w:t>обедители определяются по следующим категориям:</w:t>
      </w:r>
    </w:p>
    <w:p w:rsidR="00360EFF" w:rsidRPr="00A9178F" w:rsidRDefault="00360EFF" w:rsidP="00310FC2">
      <w:pPr>
        <w:pStyle w:val="a8"/>
        <w:widowControl w:val="0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A9178F">
        <w:rPr>
          <w:rFonts w:ascii="Times New Roman" w:hAnsi="Times New Roman"/>
          <w:szCs w:val="24"/>
        </w:rPr>
        <w:t xml:space="preserve">«Лучшее образовательное учреждение» – участвуют образовательные учреждения всех уровней (детские сады, школы, учреждения дополнительного образования, </w:t>
      </w:r>
      <w:proofErr w:type="spellStart"/>
      <w:r w:rsidRPr="00A9178F">
        <w:rPr>
          <w:rFonts w:ascii="Times New Roman" w:hAnsi="Times New Roman"/>
          <w:szCs w:val="24"/>
        </w:rPr>
        <w:t>СУЗы</w:t>
      </w:r>
      <w:proofErr w:type="spellEnd"/>
      <w:r w:rsidRPr="00A9178F">
        <w:rPr>
          <w:rFonts w:ascii="Times New Roman" w:hAnsi="Times New Roman"/>
          <w:szCs w:val="24"/>
        </w:rPr>
        <w:t>, вузы);</w:t>
      </w:r>
    </w:p>
    <w:p w:rsidR="00360EFF" w:rsidRPr="00A9178F" w:rsidRDefault="00360EFF" w:rsidP="00310FC2">
      <w:pPr>
        <w:pStyle w:val="a8"/>
        <w:widowControl w:val="0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A9178F">
        <w:rPr>
          <w:rFonts w:ascii="Times New Roman" w:hAnsi="Times New Roman"/>
          <w:szCs w:val="24"/>
        </w:rPr>
        <w:t xml:space="preserve">- </w:t>
      </w:r>
      <w:r w:rsidR="00203E04">
        <w:rPr>
          <w:rFonts w:ascii="Times New Roman" w:hAnsi="Times New Roman"/>
          <w:szCs w:val="24"/>
        </w:rPr>
        <w:t xml:space="preserve"> </w:t>
      </w:r>
      <w:r w:rsidR="00A9178F" w:rsidRPr="00A9178F">
        <w:rPr>
          <w:rFonts w:ascii="Times New Roman" w:hAnsi="Times New Roman"/>
          <w:szCs w:val="24"/>
        </w:rPr>
        <w:t>«Лучший индивидуальный сборщик»</w:t>
      </w:r>
      <w:r w:rsidRPr="00A9178F">
        <w:rPr>
          <w:rFonts w:ascii="Times New Roman" w:hAnsi="Times New Roman"/>
          <w:szCs w:val="24"/>
        </w:rPr>
        <w:t>;</w:t>
      </w:r>
    </w:p>
    <w:p w:rsidR="00360EFF" w:rsidRPr="008C4A94" w:rsidRDefault="00360EFF" w:rsidP="00310FC2">
      <w:pPr>
        <w:pStyle w:val="a8"/>
        <w:widowControl w:val="0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A9178F">
        <w:rPr>
          <w:rFonts w:ascii="Times New Roman" w:hAnsi="Times New Roman"/>
          <w:szCs w:val="24"/>
        </w:rPr>
        <w:t>- «Лучшая инициативная группа» - участвуют представители общественных объединений, организаций и инициативные группы граждан</w:t>
      </w:r>
      <w:r w:rsidR="00A9178F">
        <w:rPr>
          <w:rFonts w:ascii="Times New Roman" w:hAnsi="Times New Roman"/>
          <w:szCs w:val="24"/>
        </w:rPr>
        <w:t>.</w:t>
      </w:r>
    </w:p>
    <w:p w:rsidR="00A9178F" w:rsidRDefault="00360EFF" w:rsidP="00310FC2">
      <w:pPr>
        <w:pStyle w:val="a4"/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7.2. В номинации «Спасите ёжика!» победители определяются по</w:t>
      </w:r>
      <w:r w:rsidR="00A9178F">
        <w:rPr>
          <w:rFonts w:ascii="Times New Roman" w:hAnsi="Times New Roman"/>
          <w:szCs w:val="24"/>
        </w:rPr>
        <w:t xml:space="preserve"> следующим категориям:</w:t>
      </w:r>
    </w:p>
    <w:p w:rsidR="00A9178F" w:rsidRDefault="00A9178F" w:rsidP="00310FC2">
      <w:pPr>
        <w:pStyle w:val="a4"/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сам</w:t>
      </w:r>
      <w:r w:rsidR="00203E04">
        <w:rPr>
          <w:rFonts w:ascii="Times New Roman" w:hAnsi="Times New Roman"/>
          <w:szCs w:val="24"/>
        </w:rPr>
        <w:t xml:space="preserve">ое </w:t>
      </w:r>
      <w:r>
        <w:rPr>
          <w:rFonts w:ascii="Times New Roman" w:hAnsi="Times New Roman"/>
          <w:szCs w:val="24"/>
        </w:rPr>
        <w:t>«заряженное» ОУ;</w:t>
      </w:r>
    </w:p>
    <w:p w:rsidR="00A9178F" w:rsidRDefault="00A9178F" w:rsidP="00310FC2">
      <w:pPr>
        <w:pStyle w:val="a4"/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самый «заряженн</w:t>
      </w:r>
      <w:r w:rsidR="00203E04">
        <w:rPr>
          <w:rFonts w:ascii="Times New Roman" w:hAnsi="Times New Roman"/>
          <w:szCs w:val="24"/>
        </w:rPr>
        <w:t>ая</w:t>
      </w:r>
      <w:r>
        <w:rPr>
          <w:rFonts w:ascii="Times New Roman" w:hAnsi="Times New Roman"/>
          <w:szCs w:val="24"/>
        </w:rPr>
        <w:t>» инициативная группа.</w:t>
      </w:r>
    </w:p>
    <w:p w:rsidR="008C4A94" w:rsidRPr="008C4A94" w:rsidRDefault="00360EFF" w:rsidP="00310FC2">
      <w:pPr>
        <w:pStyle w:val="a4"/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7.3. </w:t>
      </w:r>
      <w:r w:rsidR="008C4A94" w:rsidRPr="008C4A94">
        <w:rPr>
          <w:rFonts w:ascii="Times New Roman" w:hAnsi="Times New Roman"/>
          <w:szCs w:val="24"/>
        </w:rPr>
        <w:t>Оценка результатов производится оргкомитетом акции на основании представленных отчетов в соответствующих номинациях (приложение 1).</w:t>
      </w:r>
    </w:p>
    <w:p w:rsidR="008C4A94" w:rsidRPr="008C4A94" w:rsidRDefault="008C4A94" w:rsidP="00310FC2">
      <w:pPr>
        <w:pStyle w:val="a4"/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Cs w:val="24"/>
        </w:rPr>
      </w:pPr>
      <w:r w:rsidRPr="008C4A94">
        <w:rPr>
          <w:rFonts w:ascii="Times New Roman" w:hAnsi="Times New Roman"/>
          <w:szCs w:val="24"/>
        </w:rPr>
        <w:t>7.</w:t>
      </w:r>
      <w:r w:rsidR="00360EFF">
        <w:rPr>
          <w:rFonts w:ascii="Times New Roman" w:hAnsi="Times New Roman"/>
          <w:szCs w:val="24"/>
        </w:rPr>
        <w:t>4</w:t>
      </w:r>
      <w:r w:rsidRPr="008C4A94">
        <w:rPr>
          <w:rFonts w:ascii="Times New Roman" w:hAnsi="Times New Roman"/>
          <w:szCs w:val="24"/>
        </w:rPr>
        <w:t>.</w:t>
      </w:r>
      <w:r w:rsidR="00360EFF">
        <w:rPr>
          <w:rFonts w:ascii="Times New Roman" w:hAnsi="Times New Roman"/>
          <w:szCs w:val="24"/>
        </w:rPr>
        <w:t xml:space="preserve"> К</w:t>
      </w:r>
      <w:r w:rsidRPr="008C4A94">
        <w:rPr>
          <w:rFonts w:ascii="Times New Roman" w:hAnsi="Times New Roman"/>
          <w:szCs w:val="24"/>
        </w:rPr>
        <w:t>ритерии оценки:</w:t>
      </w:r>
    </w:p>
    <w:p w:rsidR="00B671A3" w:rsidRDefault="00B671A3" w:rsidP="00310FC2">
      <w:pPr>
        <w:pStyle w:val="a4"/>
        <w:widowControl w:val="0"/>
        <w:tabs>
          <w:tab w:val="left" w:pos="284"/>
          <w:tab w:val="left" w:pos="1276"/>
        </w:tabs>
        <w:spacing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</w:t>
      </w:r>
      <w:r w:rsidR="00360EFF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.1. </w:t>
      </w:r>
      <w:r w:rsidR="008C4A94" w:rsidRPr="008C4A94">
        <w:rPr>
          <w:rFonts w:ascii="Times New Roman" w:hAnsi="Times New Roman"/>
          <w:szCs w:val="24"/>
        </w:rPr>
        <w:t xml:space="preserve">в номинации «Чистый город»: </w:t>
      </w:r>
    </w:p>
    <w:p w:rsidR="003258F1" w:rsidRPr="00781356" w:rsidRDefault="00B671A3" w:rsidP="00310FC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а) </w:t>
      </w:r>
      <w:r w:rsidR="001D354E" w:rsidRPr="00781356">
        <w:rPr>
          <w:rFonts w:ascii="Times New Roman" w:hAnsi="Times New Roman"/>
          <w:szCs w:val="24"/>
        </w:rPr>
        <w:t>для образовательных учреждений –</w:t>
      </w:r>
      <w:r w:rsidR="00A9178F" w:rsidRPr="00781356">
        <w:rPr>
          <w:rFonts w:ascii="Times New Roman" w:hAnsi="Times New Roman"/>
          <w:szCs w:val="24"/>
        </w:rPr>
        <w:t xml:space="preserve"> </w:t>
      </w:r>
      <w:r w:rsidR="003258F1" w:rsidRPr="00781356">
        <w:rPr>
          <w:rFonts w:ascii="Times New Roman" w:hAnsi="Times New Roman"/>
          <w:szCs w:val="24"/>
        </w:rPr>
        <w:t xml:space="preserve">% охвата детей, удельный вес макулатуры на </w:t>
      </w:r>
      <w:r w:rsidR="00A57DA8" w:rsidRPr="00781356">
        <w:rPr>
          <w:rFonts w:ascii="Times New Roman" w:hAnsi="Times New Roman"/>
          <w:szCs w:val="24"/>
        </w:rPr>
        <w:t>одного учащегося (воспитанника)</w:t>
      </w:r>
      <w:r w:rsidR="003258F1" w:rsidRPr="00781356">
        <w:rPr>
          <w:rFonts w:ascii="Times New Roman" w:hAnsi="Times New Roman"/>
          <w:szCs w:val="24"/>
        </w:rPr>
        <w:t>, количество собранной макулатуры, проведение дополнительных мероприятий, творческий подход к подаче отчета о сборе макулатуры (фото-, видеоматериалы, сопроводительный текст).</w:t>
      </w:r>
    </w:p>
    <w:p w:rsidR="00360EFF" w:rsidRPr="00781356" w:rsidRDefault="003258F1" w:rsidP="00310FC2">
      <w:pPr>
        <w:ind w:firstLine="709"/>
        <w:jc w:val="both"/>
        <w:rPr>
          <w:rFonts w:ascii="Times New Roman" w:hAnsi="Times New Roman"/>
          <w:szCs w:val="24"/>
        </w:rPr>
      </w:pPr>
      <w:r w:rsidRPr="00781356">
        <w:rPr>
          <w:rFonts w:ascii="Times New Roman" w:hAnsi="Times New Roman"/>
          <w:szCs w:val="24"/>
        </w:rPr>
        <w:t xml:space="preserve"> </w:t>
      </w:r>
      <w:r w:rsidR="00B671A3" w:rsidRPr="00781356">
        <w:rPr>
          <w:rFonts w:ascii="Times New Roman" w:hAnsi="Times New Roman"/>
          <w:szCs w:val="24"/>
        </w:rPr>
        <w:t xml:space="preserve">б) </w:t>
      </w:r>
      <w:r w:rsidR="001D354E" w:rsidRPr="00781356">
        <w:rPr>
          <w:rFonts w:ascii="Times New Roman" w:hAnsi="Times New Roman"/>
          <w:szCs w:val="24"/>
        </w:rPr>
        <w:t xml:space="preserve">для других </w:t>
      </w:r>
      <w:r w:rsidR="00B671A3" w:rsidRPr="00781356">
        <w:rPr>
          <w:rFonts w:ascii="Times New Roman" w:hAnsi="Times New Roman"/>
          <w:szCs w:val="24"/>
        </w:rPr>
        <w:t xml:space="preserve">категорий </w:t>
      </w:r>
      <w:r w:rsidR="001D354E" w:rsidRPr="00781356">
        <w:rPr>
          <w:rFonts w:ascii="Times New Roman" w:hAnsi="Times New Roman"/>
          <w:szCs w:val="24"/>
        </w:rPr>
        <w:t xml:space="preserve">участников – </w:t>
      </w:r>
      <w:r w:rsidR="00B671A3" w:rsidRPr="00781356">
        <w:rPr>
          <w:rFonts w:ascii="Times New Roman" w:hAnsi="Times New Roman"/>
          <w:szCs w:val="24"/>
        </w:rPr>
        <w:t>количество сданной макулатуры (в кг) согласно коп</w:t>
      </w:r>
      <w:r w:rsidR="00360EFF" w:rsidRPr="00781356">
        <w:rPr>
          <w:rFonts w:ascii="Times New Roman" w:hAnsi="Times New Roman"/>
          <w:szCs w:val="24"/>
        </w:rPr>
        <w:t xml:space="preserve">ий квитанций о сдаче макулатуры, </w:t>
      </w:r>
      <w:r w:rsidR="00B671A3" w:rsidRPr="00781356">
        <w:rPr>
          <w:rFonts w:ascii="Times New Roman" w:hAnsi="Times New Roman"/>
          <w:szCs w:val="24"/>
        </w:rPr>
        <w:t xml:space="preserve">предоставляемых в оргкомитет </w:t>
      </w:r>
      <w:r w:rsidR="00360EFF" w:rsidRPr="00781356">
        <w:rPr>
          <w:rFonts w:ascii="Times New Roman" w:hAnsi="Times New Roman"/>
          <w:szCs w:val="24"/>
        </w:rPr>
        <w:t>п</w:t>
      </w:r>
      <w:r w:rsidR="00B671A3" w:rsidRPr="00781356">
        <w:rPr>
          <w:rFonts w:ascii="Times New Roman" w:hAnsi="Times New Roman"/>
          <w:szCs w:val="24"/>
        </w:rPr>
        <w:t xml:space="preserve">артнером </w:t>
      </w:r>
      <w:r w:rsidR="00360EFF" w:rsidRPr="00781356">
        <w:rPr>
          <w:rFonts w:ascii="Times New Roman" w:hAnsi="Times New Roman"/>
          <w:szCs w:val="24"/>
        </w:rPr>
        <w:t>ИП Останин Э.В.</w:t>
      </w:r>
      <w:r w:rsidR="008C4A94" w:rsidRPr="00781356">
        <w:rPr>
          <w:rFonts w:ascii="Times New Roman" w:hAnsi="Times New Roman"/>
          <w:szCs w:val="24"/>
        </w:rPr>
        <w:t xml:space="preserve"> </w:t>
      </w:r>
    </w:p>
    <w:p w:rsidR="00360EFF" w:rsidRPr="00781356" w:rsidRDefault="00B671A3" w:rsidP="00310FC2">
      <w:pPr>
        <w:ind w:firstLine="709"/>
        <w:jc w:val="both"/>
        <w:rPr>
          <w:rFonts w:ascii="Times New Roman" w:hAnsi="Times New Roman"/>
          <w:b/>
        </w:rPr>
      </w:pPr>
      <w:r w:rsidRPr="00781356">
        <w:rPr>
          <w:rFonts w:ascii="Times New Roman" w:hAnsi="Times New Roman"/>
          <w:szCs w:val="24"/>
        </w:rPr>
        <w:t>7.</w:t>
      </w:r>
      <w:r w:rsidR="00360EFF" w:rsidRPr="00781356">
        <w:rPr>
          <w:rFonts w:ascii="Times New Roman" w:hAnsi="Times New Roman"/>
          <w:szCs w:val="24"/>
        </w:rPr>
        <w:t>4</w:t>
      </w:r>
      <w:r w:rsidRPr="00781356">
        <w:rPr>
          <w:rFonts w:ascii="Times New Roman" w:hAnsi="Times New Roman"/>
          <w:szCs w:val="24"/>
        </w:rPr>
        <w:t>.2.</w:t>
      </w:r>
      <w:r w:rsidR="008C4A94" w:rsidRPr="00781356">
        <w:rPr>
          <w:rFonts w:ascii="Times New Roman" w:hAnsi="Times New Roman"/>
          <w:szCs w:val="24"/>
        </w:rPr>
        <w:t xml:space="preserve"> в номинации </w:t>
      </w:r>
      <w:r w:rsidR="008C4A94" w:rsidRPr="00781356">
        <w:rPr>
          <w:rFonts w:ascii="Times New Roman" w:hAnsi="Times New Roman"/>
        </w:rPr>
        <w:t>«</w:t>
      </w:r>
      <w:r w:rsidR="00360EFF" w:rsidRPr="00781356">
        <w:rPr>
          <w:rFonts w:ascii="Times New Roman" w:hAnsi="Times New Roman"/>
        </w:rPr>
        <w:t>Спасите ёжика!</w:t>
      </w:r>
      <w:r w:rsidR="008C4A94" w:rsidRPr="00781356">
        <w:rPr>
          <w:rFonts w:ascii="Times New Roman" w:hAnsi="Times New Roman"/>
        </w:rPr>
        <w:t>»:</w:t>
      </w:r>
      <w:r w:rsidR="008C4A94" w:rsidRPr="00781356">
        <w:rPr>
          <w:rFonts w:ascii="Times New Roman" w:hAnsi="Times New Roman"/>
          <w:b/>
        </w:rPr>
        <w:t xml:space="preserve"> </w:t>
      </w:r>
    </w:p>
    <w:p w:rsidR="00A9178F" w:rsidRPr="00781356" w:rsidRDefault="00A9178F" w:rsidP="00A9178F">
      <w:pPr>
        <w:pStyle w:val="a4"/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Cs w:val="24"/>
        </w:rPr>
      </w:pPr>
      <w:r w:rsidRPr="00781356">
        <w:rPr>
          <w:rFonts w:ascii="Times New Roman" w:hAnsi="Times New Roman"/>
          <w:szCs w:val="24"/>
        </w:rPr>
        <w:t xml:space="preserve">а) для образовательных учреждений – максимальное количество собранных батареек в ОУ (инициативной группе); </w:t>
      </w:r>
      <w:r w:rsidR="00203E04" w:rsidRPr="00781356">
        <w:rPr>
          <w:rFonts w:ascii="Times New Roman" w:hAnsi="Times New Roman"/>
          <w:szCs w:val="24"/>
        </w:rPr>
        <w:t xml:space="preserve">нетрадиционный подход к проведению акции, </w:t>
      </w:r>
      <w:r w:rsidRPr="00781356">
        <w:rPr>
          <w:rFonts w:ascii="Times New Roman" w:hAnsi="Times New Roman"/>
          <w:szCs w:val="24"/>
        </w:rPr>
        <w:t xml:space="preserve">наличие фотоотчета о проведенных мероприятиях. </w:t>
      </w:r>
    </w:p>
    <w:p w:rsidR="00B671A3" w:rsidRDefault="001D354E" w:rsidP="00310FC2">
      <w:pPr>
        <w:pStyle w:val="a4"/>
        <w:widowControl w:val="0"/>
        <w:tabs>
          <w:tab w:val="left" w:pos="284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7.</w:t>
      </w:r>
      <w:r w:rsidR="00360EFF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. </w:t>
      </w:r>
      <w:r w:rsidR="00B671A3" w:rsidRPr="00E527FA">
        <w:rPr>
          <w:rFonts w:ascii="Times New Roman" w:hAnsi="Times New Roman"/>
          <w:color w:val="000000"/>
          <w:szCs w:val="24"/>
        </w:rPr>
        <w:t>В каждой номинации определяется победитель</w:t>
      </w:r>
      <w:r w:rsidR="00AB1030">
        <w:rPr>
          <w:rFonts w:ascii="Times New Roman" w:hAnsi="Times New Roman"/>
          <w:color w:val="000000"/>
          <w:szCs w:val="24"/>
        </w:rPr>
        <w:t xml:space="preserve"> (1 место) </w:t>
      </w:r>
      <w:r w:rsidR="00B671A3" w:rsidRPr="00E527FA">
        <w:rPr>
          <w:rFonts w:ascii="Times New Roman" w:hAnsi="Times New Roman"/>
          <w:color w:val="000000"/>
          <w:szCs w:val="24"/>
        </w:rPr>
        <w:t>и 2 призера (</w:t>
      </w:r>
      <w:r w:rsidR="00AB1030">
        <w:rPr>
          <w:rFonts w:ascii="Times New Roman" w:hAnsi="Times New Roman"/>
          <w:color w:val="000000"/>
          <w:szCs w:val="24"/>
        </w:rPr>
        <w:t>2 место и 3 место</w:t>
      </w:r>
      <w:r w:rsidR="00B671A3" w:rsidRPr="00E527FA">
        <w:rPr>
          <w:rFonts w:ascii="Times New Roman" w:hAnsi="Times New Roman"/>
          <w:color w:val="000000"/>
          <w:szCs w:val="24"/>
        </w:rPr>
        <w:t xml:space="preserve">). </w:t>
      </w:r>
    </w:p>
    <w:p w:rsidR="00DB7528" w:rsidRPr="008C4A94" w:rsidRDefault="008C4A94" w:rsidP="00310FC2">
      <w:pPr>
        <w:pStyle w:val="a4"/>
        <w:widowControl w:val="0"/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Cs w:val="24"/>
        </w:rPr>
      </w:pPr>
      <w:r w:rsidRPr="008C4A94">
        <w:rPr>
          <w:rFonts w:ascii="Times New Roman" w:hAnsi="Times New Roman"/>
          <w:b/>
          <w:color w:val="000000"/>
          <w:szCs w:val="24"/>
          <w:lang w:val="en-US"/>
        </w:rPr>
        <w:t>V</w:t>
      </w:r>
      <w:r w:rsidRPr="008C4A94">
        <w:rPr>
          <w:rFonts w:ascii="Times New Roman" w:hAnsi="Times New Roman"/>
          <w:b/>
          <w:bCs/>
          <w:color w:val="000000"/>
          <w:szCs w:val="24"/>
          <w:lang w:val="en-US"/>
        </w:rPr>
        <w:t>III</w:t>
      </w:r>
      <w:r w:rsidRPr="008C4A94">
        <w:rPr>
          <w:rFonts w:ascii="Times New Roman" w:hAnsi="Times New Roman"/>
          <w:b/>
          <w:color w:val="000000"/>
          <w:szCs w:val="24"/>
        </w:rPr>
        <w:t xml:space="preserve">. </w:t>
      </w:r>
      <w:r w:rsidR="00DB7528" w:rsidRPr="008C4A94">
        <w:rPr>
          <w:rFonts w:ascii="Times New Roman" w:hAnsi="Times New Roman"/>
          <w:b/>
          <w:szCs w:val="24"/>
        </w:rPr>
        <w:t>Подведение итогов и награждение.</w:t>
      </w:r>
    </w:p>
    <w:p w:rsidR="00991A73" w:rsidRPr="008C4A94" w:rsidRDefault="008C4A94" w:rsidP="00310FC2">
      <w:pPr>
        <w:pStyle w:val="a4"/>
        <w:widowControl w:val="0"/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DB7528" w:rsidRPr="008C4A94">
        <w:rPr>
          <w:rFonts w:ascii="Times New Roman" w:hAnsi="Times New Roman"/>
          <w:szCs w:val="24"/>
        </w:rPr>
        <w:t>.1.</w:t>
      </w:r>
      <w:r w:rsidR="00991A73" w:rsidRPr="008C4A94">
        <w:rPr>
          <w:rFonts w:ascii="Times New Roman" w:hAnsi="Times New Roman"/>
          <w:szCs w:val="24"/>
        </w:rPr>
        <w:t xml:space="preserve"> </w:t>
      </w:r>
      <w:r w:rsidR="00DB7528" w:rsidRPr="008C4A94">
        <w:rPr>
          <w:rFonts w:ascii="Times New Roman" w:hAnsi="Times New Roman"/>
          <w:szCs w:val="24"/>
        </w:rPr>
        <w:t xml:space="preserve">Победители акции </w:t>
      </w:r>
      <w:r w:rsidR="0095159E">
        <w:rPr>
          <w:rFonts w:ascii="Times New Roman" w:hAnsi="Times New Roman"/>
          <w:szCs w:val="24"/>
        </w:rPr>
        <w:t xml:space="preserve">(1 место) и призеры (2 и 3 места) </w:t>
      </w:r>
      <w:r w:rsidR="00DB7528" w:rsidRPr="008C4A94">
        <w:rPr>
          <w:rFonts w:ascii="Times New Roman" w:hAnsi="Times New Roman"/>
          <w:szCs w:val="24"/>
        </w:rPr>
        <w:t>награждаются грамотами и ценными подарками. Участники акции</w:t>
      </w:r>
      <w:r w:rsidR="0095159E">
        <w:rPr>
          <w:rFonts w:ascii="Times New Roman" w:hAnsi="Times New Roman"/>
          <w:szCs w:val="24"/>
        </w:rPr>
        <w:t>, не занявшие призовых мест,</w:t>
      </w:r>
      <w:r w:rsidR="00DB7528" w:rsidRPr="008C4A94">
        <w:rPr>
          <w:rFonts w:ascii="Times New Roman" w:hAnsi="Times New Roman"/>
          <w:szCs w:val="24"/>
        </w:rPr>
        <w:t xml:space="preserve"> получают сертификаты</w:t>
      </w:r>
      <w:r w:rsidR="0095159E">
        <w:rPr>
          <w:rFonts w:ascii="Times New Roman" w:hAnsi="Times New Roman"/>
          <w:szCs w:val="24"/>
        </w:rPr>
        <w:t xml:space="preserve"> (высылаются в электронном виде на </w:t>
      </w:r>
      <w:r w:rsidR="0095159E" w:rsidRPr="00B74814">
        <w:rPr>
          <w:rFonts w:ascii="Times New Roman" w:hAnsi="Times New Roman"/>
          <w:szCs w:val="24"/>
        </w:rPr>
        <w:t>указанный в заявке электронный адрес</w:t>
      </w:r>
      <w:r w:rsidR="0095159E">
        <w:rPr>
          <w:rFonts w:ascii="Times New Roman" w:hAnsi="Times New Roman"/>
          <w:szCs w:val="24"/>
        </w:rPr>
        <w:t>)</w:t>
      </w:r>
      <w:r w:rsidR="00DB7528" w:rsidRPr="008C4A94">
        <w:rPr>
          <w:rFonts w:ascii="Times New Roman" w:hAnsi="Times New Roman"/>
          <w:szCs w:val="24"/>
        </w:rPr>
        <w:t>.</w:t>
      </w:r>
    </w:p>
    <w:p w:rsidR="00360EFF" w:rsidRDefault="008C4A94" w:rsidP="00310FC2">
      <w:pPr>
        <w:pStyle w:val="a4"/>
        <w:widowControl w:val="0"/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6A547A" w:rsidRPr="008C4A94">
        <w:rPr>
          <w:rFonts w:ascii="Times New Roman" w:hAnsi="Times New Roman"/>
          <w:szCs w:val="24"/>
        </w:rPr>
        <w:t xml:space="preserve">.2. </w:t>
      </w:r>
      <w:r w:rsidR="00360EFF">
        <w:rPr>
          <w:rFonts w:ascii="Times New Roman" w:hAnsi="Times New Roman"/>
          <w:szCs w:val="24"/>
        </w:rPr>
        <w:t>Н</w:t>
      </w:r>
      <w:r w:rsidR="00DB7528" w:rsidRPr="008C4A94">
        <w:rPr>
          <w:rFonts w:ascii="Times New Roman" w:hAnsi="Times New Roman"/>
          <w:szCs w:val="24"/>
        </w:rPr>
        <w:t>аграждение победителей 1 эт</w:t>
      </w:r>
      <w:r w:rsidR="006A547A" w:rsidRPr="008C4A94">
        <w:rPr>
          <w:rFonts w:ascii="Times New Roman" w:hAnsi="Times New Roman"/>
          <w:szCs w:val="24"/>
        </w:rPr>
        <w:t xml:space="preserve">апа акции состоится </w:t>
      </w:r>
      <w:r w:rsidR="00991A73" w:rsidRPr="008C4A94">
        <w:rPr>
          <w:rFonts w:ascii="Times New Roman" w:hAnsi="Times New Roman"/>
          <w:szCs w:val="24"/>
        </w:rPr>
        <w:t>в рамках мероприятия, приуроченного к празднованию Всемирного Дня охраны окружающей среды, награждение победителей 2 этапа акции –</w:t>
      </w:r>
      <w:r w:rsidR="0095159E">
        <w:rPr>
          <w:rFonts w:ascii="Times New Roman" w:hAnsi="Times New Roman"/>
          <w:szCs w:val="24"/>
        </w:rPr>
        <w:t xml:space="preserve"> </w:t>
      </w:r>
      <w:r w:rsidR="00991A73" w:rsidRPr="008C4A94">
        <w:rPr>
          <w:rFonts w:ascii="Times New Roman" w:hAnsi="Times New Roman"/>
          <w:szCs w:val="24"/>
        </w:rPr>
        <w:t>в ноябре 201</w:t>
      </w:r>
      <w:r w:rsidR="00203E04">
        <w:rPr>
          <w:rFonts w:ascii="Times New Roman" w:hAnsi="Times New Roman"/>
          <w:szCs w:val="24"/>
        </w:rPr>
        <w:t>9</w:t>
      </w:r>
      <w:r w:rsidR="00991A73" w:rsidRPr="008C4A94">
        <w:rPr>
          <w:rFonts w:ascii="Times New Roman" w:hAnsi="Times New Roman"/>
          <w:szCs w:val="24"/>
        </w:rPr>
        <w:t xml:space="preserve"> года.</w:t>
      </w:r>
    </w:p>
    <w:p w:rsidR="00360EFF" w:rsidRPr="009565B9" w:rsidRDefault="00360EFF" w:rsidP="00310FC2">
      <w:pPr>
        <w:pStyle w:val="a4"/>
        <w:widowControl w:val="0"/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8.3. </w:t>
      </w:r>
      <w:r w:rsidRPr="00B74814">
        <w:rPr>
          <w:rFonts w:ascii="Times New Roman" w:hAnsi="Times New Roman"/>
          <w:szCs w:val="24"/>
        </w:rPr>
        <w:t xml:space="preserve">Персональные сертификаты участников для активных сборщиков и организаторов Акции на местах </w:t>
      </w:r>
      <w:r>
        <w:rPr>
          <w:rFonts w:ascii="Times New Roman" w:hAnsi="Times New Roman"/>
          <w:szCs w:val="24"/>
        </w:rPr>
        <w:t>направляются</w:t>
      </w:r>
      <w:r w:rsidRPr="00B74814">
        <w:rPr>
          <w:rFonts w:ascii="Times New Roman" w:hAnsi="Times New Roman"/>
          <w:szCs w:val="24"/>
        </w:rPr>
        <w:t xml:space="preserve"> в электронном виде </w:t>
      </w:r>
    </w:p>
    <w:p w:rsidR="00763DC9" w:rsidRPr="008C4A94" w:rsidRDefault="001D354E" w:rsidP="00310FC2">
      <w:pPr>
        <w:widowControl w:val="0"/>
        <w:tabs>
          <w:tab w:val="num" w:pos="900"/>
        </w:tabs>
        <w:ind w:firstLine="709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  <w:lang w:val="en-US"/>
        </w:rPr>
        <w:t>IX</w:t>
      </w:r>
      <w:r>
        <w:rPr>
          <w:rFonts w:ascii="Times New Roman" w:hAnsi="Times New Roman"/>
          <w:b/>
          <w:color w:val="000000"/>
          <w:szCs w:val="24"/>
        </w:rPr>
        <w:t xml:space="preserve">. </w:t>
      </w:r>
      <w:r w:rsidR="00763DC9" w:rsidRPr="008C4A94">
        <w:rPr>
          <w:rFonts w:ascii="Times New Roman" w:hAnsi="Times New Roman"/>
          <w:b/>
          <w:color w:val="000000"/>
          <w:szCs w:val="24"/>
        </w:rPr>
        <w:t>Оргкомитет</w:t>
      </w:r>
    </w:p>
    <w:p w:rsidR="00763DC9" w:rsidRPr="008C4A94" w:rsidRDefault="001D354E" w:rsidP="00310FC2">
      <w:pPr>
        <w:widowControl w:val="0"/>
        <w:tabs>
          <w:tab w:val="num" w:pos="900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9</w:t>
      </w:r>
      <w:r w:rsidR="00763DC9" w:rsidRPr="008C4A94">
        <w:rPr>
          <w:rFonts w:ascii="Times New Roman" w:hAnsi="Times New Roman"/>
          <w:color w:val="000000"/>
          <w:szCs w:val="24"/>
        </w:rPr>
        <w:t>.1. Для организации и проведения акции со</w:t>
      </w:r>
      <w:r w:rsidR="00565F03" w:rsidRPr="008C4A94">
        <w:rPr>
          <w:rFonts w:ascii="Times New Roman" w:hAnsi="Times New Roman"/>
          <w:color w:val="000000"/>
          <w:szCs w:val="24"/>
        </w:rPr>
        <w:t>здается оргкомитет (приложение 2</w:t>
      </w:r>
      <w:r w:rsidR="00763DC9" w:rsidRPr="008C4A94">
        <w:rPr>
          <w:rFonts w:ascii="Times New Roman" w:hAnsi="Times New Roman"/>
          <w:color w:val="000000"/>
          <w:szCs w:val="24"/>
        </w:rPr>
        <w:t>).</w:t>
      </w:r>
    </w:p>
    <w:p w:rsidR="00763DC9" w:rsidRPr="008C4A94" w:rsidRDefault="001D354E" w:rsidP="00781356">
      <w:pPr>
        <w:widowControl w:val="0"/>
        <w:tabs>
          <w:tab w:val="num" w:pos="90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9</w:t>
      </w:r>
      <w:r w:rsidR="00594039" w:rsidRPr="008C4A94">
        <w:rPr>
          <w:rFonts w:ascii="Times New Roman" w:hAnsi="Times New Roman"/>
          <w:color w:val="000000"/>
          <w:szCs w:val="24"/>
        </w:rPr>
        <w:t>.2. Функции о</w:t>
      </w:r>
      <w:r w:rsidR="00763DC9" w:rsidRPr="008C4A94">
        <w:rPr>
          <w:rFonts w:ascii="Times New Roman" w:hAnsi="Times New Roman"/>
          <w:color w:val="000000"/>
          <w:szCs w:val="24"/>
        </w:rPr>
        <w:t>ргкомитет</w:t>
      </w:r>
      <w:r w:rsidR="00594039" w:rsidRPr="008C4A94">
        <w:rPr>
          <w:rFonts w:ascii="Times New Roman" w:hAnsi="Times New Roman"/>
          <w:color w:val="000000"/>
          <w:szCs w:val="24"/>
        </w:rPr>
        <w:t>а</w:t>
      </w:r>
      <w:r w:rsidR="00763DC9" w:rsidRPr="008C4A94">
        <w:rPr>
          <w:rFonts w:ascii="Times New Roman" w:hAnsi="Times New Roman"/>
          <w:color w:val="000000"/>
          <w:szCs w:val="24"/>
        </w:rPr>
        <w:t>:</w:t>
      </w:r>
      <w:r w:rsidR="00781356">
        <w:rPr>
          <w:rFonts w:ascii="Times New Roman" w:hAnsi="Times New Roman"/>
          <w:color w:val="000000"/>
          <w:szCs w:val="24"/>
        </w:rPr>
        <w:t xml:space="preserve"> </w:t>
      </w:r>
      <w:r w:rsidR="008C4A94" w:rsidRPr="008C4A94">
        <w:rPr>
          <w:rFonts w:ascii="Times New Roman" w:hAnsi="Times New Roman"/>
          <w:szCs w:val="24"/>
        </w:rPr>
        <w:t>распростран</w:t>
      </w:r>
      <w:r w:rsidR="00763DC9" w:rsidRPr="008C4A94">
        <w:rPr>
          <w:rFonts w:ascii="Times New Roman" w:hAnsi="Times New Roman"/>
          <w:szCs w:val="24"/>
        </w:rPr>
        <w:t>е</w:t>
      </w:r>
      <w:r w:rsidR="008C4A94" w:rsidRPr="008C4A94">
        <w:rPr>
          <w:rFonts w:ascii="Times New Roman" w:hAnsi="Times New Roman"/>
          <w:szCs w:val="24"/>
        </w:rPr>
        <w:t>ние</w:t>
      </w:r>
      <w:r w:rsidR="00763DC9" w:rsidRPr="008C4A94">
        <w:rPr>
          <w:rFonts w:ascii="Times New Roman" w:hAnsi="Times New Roman"/>
          <w:szCs w:val="24"/>
        </w:rPr>
        <w:t xml:space="preserve"> информаци</w:t>
      </w:r>
      <w:r w:rsidR="008C4A94" w:rsidRPr="008C4A94">
        <w:rPr>
          <w:rFonts w:ascii="Times New Roman" w:hAnsi="Times New Roman"/>
          <w:szCs w:val="24"/>
        </w:rPr>
        <w:t>и</w:t>
      </w:r>
      <w:r w:rsidR="00763DC9" w:rsidRPr="008C4A94">
        <w:rPr>
          <w:rFonts w:ascii="Times New Roman" w:hAnsi="Times New Roman"/>
          <w:szCs w:val="24"/>
        </w:rPr>
        <w:t xml:space="preserve"> </w:t>
      </w:r>
      <w:r w:rsidR="008C4A94" w:rsidRPr="008C4A94">
        <w:rPr>
          <w:rFonts w:ascii="Times New Roman" w:hAnsi="Times New Roman"/>
          <w:szCs w:val="24"/>
        </w:rPr>
        <w:t xml:space="preserve">о начале акции </w:t>
      </w:r>
      <w:r w:rsidR="00763DC9" w:rsidRPr="008C4A94">
        <w:rPr>
          <w:rFonts w:ascii="Times New Roman" w:hAnsi="Times New Roman"/>
          <w:szCs w:val="24"/>
        </w:rPr>
        <w:t>среди</w:t>
      </w:r>
      <w:r w:rsidR="008C4A94" w:rsidRPr="008C4A94">
        <w:rPr>
          <w:rFonts w:ascii="Times New Roman" w:hAnsi="Times New Roman"/>
          <w:szCs w:val="24"/>
        </w:rPr>
        <w:t xml:space="preserve"> потенциальных целевых групп, населения;</w:t>
      </w:r>
      <w:r w:rsidR="00781356">
        <w:rPr>
          <w:rFonts w:ascii="Times New Roman" w:hAnsi="Times New Roman"/>
          <w:szCs w:val="24"/>
        </w:rPr>
        <w:t xml:space="preserve"> </w:t>
      </w:r>
      <w:r w:rsidR="00763DC9" w:rsidRPr="008C4A94">
        <w:rPr>
          <w:rFonts w:ascii="Times New Roman" w:hAnsi="Times New Roman"/>
          <w:szCs w:val="24"/>
        </w:rPr>
        <w:t xml:space="preserve">сбор </w:t>
      </w:r>
      <w:r w:rsidR="008C4A94" w:rsidRPr="008C4A94">
        <w:rPr>
          <w:rFonts w:ascii="Times New Roman" w:hAnsi="Times New Roman"/>
          <w:szCs w:val="24"/>
        </w:rPr>
        <w:t xml:space="preserve">заявок </w:t>
      </w:r>
      <w:r w:rsidR="00763DC9" w:rsidRPr="008C4A94">
        <w:rPr>
          <w:rFonts w:ascii="Times New Roman" w:hAnsi="Times New Roman"/>
          <w:szCs w:val="24"/>
        </w:rPr>
        <w:t>от участников акции;</w:t>
      </w:r>
      <w:r w:rsidR="008C4A94" w:rsidRPr="008C4A94">
        <w:rPr>
          <w:rFonts w:ascii="Times New Roman" w:hAnsi="Times New Roman"/>
          <w:szCs w:val="24"/>
        </w:rPr>
        <w:t xml:space="preserve"> </w:t>
      </w:r>
      <w:r w:rsidR="00763DC9" w:rsidRPr="008C4A94">
        <w:rPr>
          <w:rFonts w:ascii="Times New Roman" w:hAnsi="Times New Roman"/>
          <w:szCs w:val="24"/>
        </w:rPr>
        <w:t>подв</w:t>
      </w:r>
      <w:r w:rsidR="008C4A94" w:rsidRPr="008C4A94">
        <w:rPr>
          <w:rFonts w:ascii="Times New Roman" w:hAnsi="Times New Roman"/>
          <w:szCs w:val="24"/>
        </w:rPr>
        <w:t xml:space="preserve">едение </w:t>
      </w:r>
      <w:r w:rsidR="00763DC9" w:rsidRPr="008C4A94">
        <w:rPr>
          <w:rFonts w:ascii="Times New Roman" w:hAnsi="Times New Roman"/>
          <w:szCs w:val="24"/>
        </w:rPr>
        <w:t>итог</w:t>
      </w:r>
      <w:r w:rsidR="008C4A94" w:rsidRPr="008C4A94">
        <w:rPr>
          <w:rFonts w:ascii="Times New Roman" w:hAnsi="Times New Roman"/>
          <w:szCs w:val="24"/>
        </w:rPr>
        <w:t>ов акции.</w:t>
      </w:r>
    </w:p>
    <w:p w:rsidR="00763DC9" w:rsidRPr="008C4A94" w:rsidRDefault="001D354E" w:rsidP="00F81DA7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763DC9" w:rsidRPr="008C4A94">
        <w:rPr>
          <w:rFonts w:ascii="Times New Roman" w:hAnsi="Times New Roman"/>
          <w:szCs w:val="24"/>
        </w:rPr>
        <w:t>.</w:t>
      </w:r>
      <w:r w:rsidR="008C4A94" w:rsidRPr="008C4A94">
        <w:rPr>
          <w:rFonts w:ascii="Times New Roman" w:hAnsi="Times New Roman"/>
          <w:szCs w:val="24"/>
        </w:rPr>
        <w:t>3</w:t>
      </w:r>
      <w:r w:rsidR="00763DC9" w:rsidRPr="008C4A94">
        <w:rPr>
          <w:rFonts w:ascii="Times New Roman" w:hAnsi="Times New Roman"/>
          <w:szCs w:val="24"/>
        </w:rPr>
        <w:t>. Партнер акции:</w:t>
      </w:r>
      <w:r w:rsidR="00F81DA7">
        <w:rPr>
          <w:rFonts w:ascii="Times New Roman" w:hAnsi="Times New Roman"/>
          <w:szCs w:val="24"/>
        </w:rPr>
        <w:t xml:space="preserve"> </w:t>
      </w:r>
      <w:r w:rsidR="00763DC9" w:rsidRPr="0095159E">
        <w:rPr>
          <w:rFonts w:ascii="Times New Roman" w:hAnsi="Times New Roman"/>
          <w:szCs w:val="24"/>
        </w:rPr>
        <w:t xml:space="preserve">обеспечивает своевременный вывоз </w:t>
      </w:r>
      <w:r w:rsidR="008C4A94" w:rsidRPr="0095159E">
        <w:rPr>
          <w:rFonts w:ascii="Times New Roman" w:hAnsi="Times New Roman"/>
          <w:szCs w:val="24"/>
        </w:rPr>
        <w:t xml:space="preserve">собранной </w:t>
      </w:r>
      <w:r w:rsidR="00763DC9" w:rsidRPr="0095159E">
        <w:rPr>
          <w:rFonts w:ascii="Times New Roman" w:hAnsi="Times New Roman"/>
          <w:szCs w:val="24"/>
        </w:rPr>
        <w:t>макулатуры и ее оплату по предварительной договоренности с участниками акции; ведет учет количества собранно</w:t>
      </w:r>
      <w:r w:rsidR="008C4A94" w:rsidRPr="0095159E">
        <w:rPr>
          <w:rFonts w:ascii="Times New Roman" w:hAnsi="Times New Roman"/>
          <w:szCs w:val="24"/>
        </w:rPr>
        <w:t>й</w:t>
      </w:r>
      <w:r w:rsidR="00763DC9" w:rsidRPr="0095159E">
        <w:rPr>
          <w:rFonts w:ascii="Times New Roman" w:hAnsi="Times New Roman"/>
          <w:szCs w:val="24"/>
        </w:rPr>
        <w:t xml:space="preserve"> участник</w:t>
      </w:r>
      <w:r w:rsidR="008C4A94" w:rsidRPr="0095159E">
        <w:rPr>
          <w:rFonts w:ascii="Times New Roman" w:hAnsi="Times New Roman"/>
          <w:szCs w:val="24"/>
        </w:rPr>
        <w:t>ами</w:t>
      </w:r>
      <w:r w:rsidR="00763DC9" w:rsidRPr="0095159E">
        <w:rPr>
          <w:rFonts w:ascii="Times New Roman" w:hAnsi="Times New Roman"/>
          <w:szCs w:val="24"/>
        </w:rPr>
        <w:t xml:space="preserve"> </w:t>
      </w:r>
      <w:r w:rsidR="008C4A94" w:rsidRPr="0095159E">
        <w:rPr>
          <w:rFonts w:ascii="Times New Roman" w:hAnsi="Times New Roman"/>
          <w:szCs w:val="24"/>
        </w:rPr>
        <w:t>акции макулатуры, п</w:t>
      </w:r>
      <w:r w:rsidR="00763DC9" w:rsidRPr="0095159E">
        <w:rPr>
          <w:rFonts w:ascii="Times New Roman" w:hAnsi="Times New Roman"/>
          <w:szCs w:val="24"/>
        </w:rPr>
        <w:t>ередает эти сведения в Оргкомитет; принимает участие в итоговом мероприятии по награждению победителей акции.</w:t>
      </w:r>
    </w:p>
    <w:p w:rsidR="005B73A7" w:rsidRDefault="005B73A7" w:rsidP="00310FC2">
      <w:pPr>
        <w:jc w:val="both"/>
        <w:rPr>
          <w:rFonts w:ascii="Times New Roman" w:hAnsi="Times New Roman"/>
          <w:b/>
          <w:szCs w:val="24"/>
        </w:rPr>
      </w:pPr>
    </w:p>
    <w:p w:rsidR="00763DC9" w:rsidRDefault="00763DC9" w:rsidP="00310FC2">
      <w:pPr>
        <w:tabs>
          <w:tab w:val="left" w:pos="1276"/>
        </w:tabs>
        <w:ind w:left="7200"/>
        <w:jc w:val="right"/>
        <w:rPr>
          <w:rFonts w:ascii="Times New Roman" w:hAnsi="Times New Roman"/>
          <w:b/>
          <w:szCs w:val="24"/>
        </w:rPr>
      </w:pPr>
      <w:r w:rsidRPr="009A195B">
        <w:rPr>
          <w:rFonts w:ascii="Times New Roman" w:hAnsi="Times New Roman"/>
          <w:b/>
          <w:szCs w:val="24"/>
        </w:rPr>
        <w:t xml:space="preserve">Приложение 1 </w:t>
      </w:r>
    </w:p>
    <w:p w:rsidR="000A149A" w:rsidRPr="005E2CC2" w:rsidRDefault="000A149A" w:rsidP="00310FC2">
      <w:pPr>
        <w:ind w:firstLine="708"/>
        <w:jc w:val="right"/>
        <w:rPr>
          <w:rFonts w:ascii="Times New Roman" w:hAnsi="Times New Roman"/>
          <w:sz w:val="16"/>
          <w:szCs w:val="16"/>
        </w:rPr>
      </w:pPr>
    </w:p>
    <w:p w:rsidR="000A149A" w:rsidRPr="00991A73" w:rsidRDefault="00781356" w:rsidP="00781356">
      <w:pPr>
        <w:ind w:firstLine="708"/>
        <w:jc w:val="center"/>
        <w:rPr>
          <w:rFonts w:ascii="Times New Roman" w:hAnsi="Times New Roman"/>
          <w:b/>
          <w:color w:val="000000"/>
          <w:szCs w:val="24"/>
        </w:rPr>
      </w:pPr>
      <w:r w:rsidRPr="000A149A">
        <w:rPr>
          <w:rFonts w:ascii="Times New Roman" w:hAnsi="Times New Roman"/>
          <w:b/>
          <w:szCs w:val="24"/>
        </w:rPr>
        <w:t>Форма 1</w:t>
      </w:r>
      <w:r>
        <w:rPr>
          <w:rFonts w:ascii="Times New Roman" w:hAnsi="Times New Roman"/>
          <w:b/>
          <w:szCs w:val="24"/>
        </w:rPr>
        <w:t xml:space="preserve">. </w:t>
      </w:r>
      <w:r w:rsidR="000A149A" w:rsidRPr="00773847">
        <w:rPr>
          <w:rFonts w:ascii="Times New Roman" w:hAnsi="Times New Roman"/>
          <w:b/>
          <w:color w:val="000000"/>
          <w:szCs w:val="24"/>
        </w:rPr>
        <w:t>Отчет участников акции «</w:t>
      </w:r>
      <w:r w:rsidR="00360EFF" w:rsidRPr="0095159E">
        <w:rPr>
          <w:rFonts w:ascii="Times New Roman" w:hAnsi="Times New Roman"/>
          <w:b/>
          <w:color w:val="000000"/>
          <w:szCs w:val="24"/>
        </w:rPr>
        <w:t>Зеленый город</w:t>
      </w:r>
      <w:r w:rsidR="000A149A" w:rsidRPr="0095159E">
        <w:rPr>
          <w:rFonts w:ascii="Times New Roman" w:hAnsi="Times New Roman"/>
          <w:b/>
          <w:color w:val="000000"/>
          <w:szCs w:val="24"/>
        </w:rPr>
        <w:t>»</w:t>
      </w:r>
      <w:r>
        <w:rPr>
          <w:rFonts w:ascii="Times New Roman" w:hAnsi="Times New Roman"/>
          <w:b/>
          <w:color w:val="000000"/>
          <w:szCs w:val="24"/>
        </w:rPr>
        <w:t xml:space="preserve">. </w:t>
      </w:r>
      <w:r w:rsidR="00991A73" w:rsidRPr="00991A73">
        <w:rPr>
          <w:rFonts w:ascii="Times New Roman" w:hAnsi="Times New Roman"/>
          <w:b/>
          <w:color w:val="000000"/>
          <w:szCs w:val="24"/>
        </w:rPr>
        <w:t>Н</w:t>
      </w:r>
      <w:r w:rsidR="000A149A" w:rsidRPr="00991A73">
        <w:rPr>
          <w:rFonts w:ascii="Times New Roman" w:hAnsi="Times New Roman"/>
          <w:b/>
          <w:color w:val="000000"/>
          <w:szCs w:val="24"/>
        </w:rPr>
        <w:t>оминация «Чистый город»</w:t>
      </w:r>
    </w:p>
    <w:p w:rsidR="000A149A" w:rsidRPr="00C67D99" w:rsidRDefault="000A149A" w:rsidP="00310FC2">
      <w:pPr>
        <w:ind w:firstLine="708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0A149A" w:rsidRPr="00DA58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E" w:rsidRDefault="000A149A" w:rsidP="00781356">
            <w:pPr>
              <w:spacing w:after="4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DA5883">
              <w:rPr>
                <w:rFonts w:ascii="Times New Roman" w:eastAsia="MS Mincho" w:hAnsi="Times New Roman"/>
                <w:color w:val="000000"/>
                <w:szCs w:val="24"/>
              </w:rPr>
              <w:t>На</w:t>
            </w:r>
            <w:r w:rsidR="00781356">
              <w:rPr>
                <w:rFonts w:ascii="Times New Roman" w:eastAsia="MS Mincho" w:hAnsi="Times New Roman"/>
                <w:color w:val="000000"/>
                <w:szCs w:val="24"/>
              </w:rPr>
              <w:t xml:space="preserve">именование </w:t>
            </w:r>
            <w:r w:rsidRPr="00DA5883">
              <w:rPr>
                <w:rFonts w:ascii="Times New Roman" w:eastAsia="MS Mincho" w:hAnsi="Times New Roman"/>
                <w:color w:val="000000"/>
                <w:szCs w:val="24"/>
              </w:rPr>
              <w:t>организации (инициативной группы),</w:t>
            </w:r>
          </w:p>
          <w:p w:rsidR="000A149A" w:rsidRPr="00DA5883" w:rsidRDefault="000A149A" w:rsidP="00781356">
            <w:pPr>
              <w:spacing w:after="4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DA5883">
              <w:rPr>
                <w:rFonts w:ascii="Times New Roman" w:eastAsia="MS Mincho" w:hAnsi="Times New Roman"/>
                <w:color w:val="000000"/>
                <w:szCs w:val="24"/>
              </w:rPr>
              <w:t>Ф.И.О. индивидуального участника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9A" w:rsidRPr="00DA5883" w:rsidRDefault="000A149A" w:rsidP="00781356">
            <w:pPr>
              <w:spacing w:after="40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</w:p>
        </w:tc>
      </w:tr>
      <w:tr w:rsidR="000A149A" w:rsidRPr="00DA58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9A" w:rsidRPr="00DA5883" w:rsidRDefault="000A149A" w:rsidP="00781356">
            <w:pPr>
              <w:spacing w:after="4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DA5883">
              <w:rPr>
                <w:rFonts w:ascii="Times New Roman" w:eastAsia="MS Mincho" w:hAnsi="Times New Roman"/>
                <w:color w:val="000000"/>
                <w:szCs w:val="24"/>
              </w:rPr>
              <w:t>Ф.И.О. организатора, контактный телефон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9A" w:rsidRPr="00DA5883" w:rsidRDefault="000A149A" w:rsidP="00781356">
            <w:pPr>
              <w:spacing w:after="40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</w:p>
        </w:tc>
      </w:tr>
      <w:tr w:rsidR="000A149A" w:rsidRPr="00DA58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9A" w:rsidRPr="00DA5883" w:rsidRDefault="00AE71B3" w:rsidP="00781356">
            <w:pPr>
              <w:spacing w:after="4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</w:rPr>
              <w:t>Количество участников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9A" w:rsidRPr="00DA5883" w:rsidRDefault="000A149A" w:rsidP="00781356">
            <w:pPr>
              <w:spacing w:after="40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</w:p>
        </w:tc>
      </w:tr>
      <w:tr w:rsidR="000A149A" w:rsidRPr="00DA58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9A" w:rsidRPr="00DA5883" w:rsidRDefault="000A149A" w:rsidP="00781356">
            <w:pPr>
              <w:spacing w:after="4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DA5883">
              <w:rPr>
                <w:rFonts w:ascii="Times New Roman" w:eastAsia="MS Mincho" w:hAnsi="Times New Roman"/>
                <w:color w:val="000000"/>
                <w:szCs w:val="24"/>
              </w:rPr>
              <w:t>Количество всего учащихся</w:t>
            </w:r>
            <w:r w:rsidR="00C953D4">
              <w:rPr>
                <w:rFonts w:ascii="Times New Roman" w:eastAsia="MS Mincho" w:hAnsi="Times New Roman"/>
                <w:color w:val="000000"/>
                <w:szCs w:val="24"/>
              </w:rPr>
              <w:t>/воспитанников</w:t>
            </w:r>
            <w:r w:rsidRPr="00DA5883">
              <w:rPr>
                <w:rFonts w:ascii="Times New Roman" w:eastAsia="MS Mincho" w:hAnsi="Times New Roman"/>
                <w:color w:val="000000"/>
                <w:szCs w:val="24"/>
              </w:rPr>
              <w:t xml:space="preserve"> в ОУ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9A" w:rsidRPr="00DA5883" w:rsidRDefault="000A149A" w:rsidP="00781356">
            <w:pPr>
              <w:spacing w:after="40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</w:p>
        </w:tc>
      </w:tr>
      <w:tr w:rsidR="000A149A" w:rsidRPr="00DA58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9A" w:rsidRPr="00DA5883" w:rsidRDefault="000A149A" w:rsidP="00781356">
            <w:pPr>
              <w:spacing w:after="4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DA5883">
              <w:rPr>
                <w:rFonts w:ascii="Times New Roman" w:eastAsia="MS Mincho" w:hAnsi="Times New Roman"/>
                <w:color w:val="000000"/>
                <w:szCs w:val="24"/>
              </w:rPr>
              <w:t>% охвата детей от общего количества детей в ОУ</w:t>
            </w:r>
            <w:r w:rsidR="00AE71B3">
              <w:rPr>
                <w:rFonts w:ascii="Times New Roman" w:eastAsia="MS Mincho" w:hAnsi="Times New Roman"/>
                <w:color w:val="000000"/>
                <w:szCs w:val="24"/>
              </w:rPr>
              <w:t>*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9A" w:rsidRPr="00DA5883" w:rsidRDefault="000A149A" w:rsidP="00781356">
            <w:pPr>
              <w:spacing w:after="40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</w:p>
        </w:tc>
      </w:tr>
      <w:tr w:rsidR="000A149A" w:rsidRPr="00DA58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9A" w:rsidRPr="00DA5883" w:rsidRDefault="000A149A" w:rsidP="00781356">
            <w:pPr>
              <w:spacing w:after="4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DA5883">
              <w:rPr>
                <w:rFonts w:ascii="Times New Roman" w:eastAsia="MS Mincho" w:hAnsi="Times New Roman"/>
                <w:color w:val="000000"/>
                <w:szCs w:val="24"/>
              </w:rPr>
              <w:t>Количество сданной макулатуры, кг.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9A" w:rsidRPr="00DA5883" w:rsidRDefault="000A149A" w:rsidP="00781356">
            <w:pPr>
              <w:spacing w:after="40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</w:p>
        </w:tc>
      </w:tr>
      <w:tr w:rsidR="0095159E" w:rsidRPr="00DA58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E" w:rsidRPr="00DA5883" w:rsidRDefault="0095159E" w:rsidP="00781356">
            <w:pPr>
              <w:spacing w:after="4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</w:rPr>
              <w:t>Адрес электронной почты (для сертификатов)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E" w:rsidRPr="00DA5883" w:rsidRDefault="0095159E" w:rsidP="00781356">
            <w:pPr>
              <w:spacing w:after="40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</w:p>
        </w:tc>
      </w:tr>
      <w:tr w:rsidR="0095159E" w:rsidRPr="00DA58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E" w:rsidRPr="00DA5883" w:rsidRDefault="0095159E" w:rsidP="00781356">
            <w:pPr>
              <w:spacing w:after="4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A5883">
              <w:rPr>
                <w:rFonts w:ascii="Times New Roman" w:hAnsi="Times New Roman"/>
                <w:color w:val="000000"/>
                <w:szCs w:val="24"/>
              </w:rPr>
              <w:t>Дата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E" w:rsidRPr="00DA5883" w:rsidRDefault="0095159E" w:rsidP="00781356">
            <w:pPr>
              <w:spacing w:after="40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</w:p>
        </w:tc>
      </w:tr>
      <w:tr w:rsidR="0095159E" w:rsidRPr="00DA58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E" w:rsidRPr="00DA5883" w:rsidRDefault="0095159E" w:rsidP="00781356">
            <w:pPr>
              <w:spacing w:after="4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A5883">
              <w:rPr>
                <w:rFonts w:ascii="Times New Roman" w:hAnsi="Times New Roman"/>
                <w:color w:val="000000"/>
                <w:szCs w:val="24"/>
              </w:rPr>
              <w:t>Подпись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E" w:rsidRPr="00DA5883" w:rsidRDefault="0095159E" w:rsidP="00781356">
            <w:pPr>
              <w:spacing w:after="40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</w:p>
        </w:tc>
      </w:tr>
      <w:tr w:rsidR="0095159E" w:rsidRPr="00DA58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E" w:rsidRPr="00DA5883" w:rsidRDefault="0095159E" w:rsidP="00781356">
            <w:pPr>
              <w:spacing w:after="4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Наличие фотоотчета, презентации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E" w:rsidRPr="00DA5883" w:rsidRDefault="0095159E" w:rsidP="00781356">
            <w:pPr>
              <w:spacing w:after="40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</w:p>
        </w:tc>
      </w:tr>
    </w:tbl>
    <w:p w:rsidR="000A149A" w:rsidRDefault="000A149A" w:rsidP="00310FC2">
      <w:pPr>
        <w:ind w:left="360"/>
        <w:jc w:val="both"/>
        <w:rPr>
          <w:rFonts w:ascii="Times New Roman" w:hAnsi="Times New Roman"/>
          <w:color w:val="000000"/>
          <w:szCs w:val="24"/>
        </w:rPr>
      </w:pPr>
    </w:p>
    <w:p w:rsidR="000A149A" w:rsidRPr="0095159E" w:rsidRDefault="00781356" w:rsidP="00781356">
      <w:pPr>
        <w:spacing w:after="60"/>
        <w:jc w:val="center"/>
        <w:rPr>
          <w:rFonts w:ascii="Times New Roman" w:hAnsi="Times New Roman"/>
          <w:b/>
          <w:i/>
          <w:szCs w:val="24"/>
        </w:rPr>
      </w:pPr>
      <w:r w:rsidRPr="0095159E">
        <w:rPr>
          <w:rFonts w:ascii="Times New Roman" w:hAnsi="Times New Roman"/>
          <w:b/>
          <w:szCs w:val="24"/>
        </w:rPr>
        <w:t>Форма 2</w:t>
      </w:r>
      <w:r>
        <w:rPr>
          <w:rFonts w:ascii="Times New Roman" w:hAnsi="Times New Roman"/>
          <w:b/>
          <w:szCs w:val="24"/>
        </w:rPr>
        <w:t>.</w:t>
      </w:r>
      <w:r w:rsidRPr="0095159E">
        <w:rPr>
          <w:rFonts w:ascii="Times New Roman" w:hAnsi="Times New Roman"/>
          <w:b/>
          <w:szCs w:val="24"/>
        </w:rPr>
        <w:t xml:space="preserve"> </w:t>
      </w:r>
      <w:r w:rsidR="000A149A" w:rsidRPr="0095159E">
        <w:rPr>
          <w:rFonts w:ascii="Times New Roman" w:hAnsi="Times New Roman"/>
          <w:b/>
          <w:color w:val="000000"/>
          <w:szCs w:val="24"/>
        </w:rPr>
        <w:t>Отчет участников акции «</w:t>
      </w:r>
      <w:r w:rsidR="00360EFF" w:rsidRPr="0095159E">
        <w:rPr>
          <w:rFonts w:ascii="Times New Roman" w:hAnsi="Times New Roman"/>
          <w:b/>
          <w:color w:val="000000"/>
          <w:szCs w:val="24"/>
        </w:rPr>
        <w:t>Зеленый город</w:t>
      </w:r>
      <w:r w:rsidR="000A149A" w:rsidRPr="0095159E">
        <w:rPr>
          <w:rFonts w:ascii="Times New Roman" w:hAnsi="Times New Roman"/>
          <w:b/>
          <w:color w:val="000000"/>
          <w:szCs w:val="24"/>
        </w:rPr>
        <w:t>»</w:t>
      </w:r>
      <w:r>
        <w:rPr>
          <w:rFonts w:ascii="Times New Roman" w:hAnsi="Times New Roman"/>
          <w:b/>
          <w:color w:val="000000"/>
          <w:szCs w:val="24"/>
        </w:rPr>
        <w:t xml:space="preserve">. </w:t>
      </w:r>
      <w:r w:rsidR="00991A73" w:rsidRPr="0095159E">
        <w:rPr>
          <w:rFonts w:ascii="Times New Roman" w:hAnsi="Times New Roman"/>
          <w:b/>
        </w:rPr>
        <w:t xml:space="preserve">Номинация </w:t>
      </w:r>
      <w:r w:rsidR="00360EFF" w:rsidRPr="0095159E">
        <w:rPr>
          <w:rFonts w:ascii="Times New Roman" w:hAnsi="Times New Roman"/>
          <w:b/>
        </w:rPr>
        <w:t>«Спасите ёжика!</w:t>
      </w:r>
      <w:r w:rsidR="000A149A" w:rsidRPr="0095159E">
        <w:rPr>
          <w:rFonts w:ascii="Times New Roman" w:hAnsi="Times New Roman"/>
          <w:b/>
        </w:rPr>
        <w:t>»</w:t>
      </w:r>
    </w:p>
    <w:p w:rsidR="000A149A" w:rsidRPr="0095159E" w:rsidRDefault="000A149A" w:rsidP="00310FC2">
      <w:pPr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0A149A" w:rsidRPr="0095159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9A" w:rsidRPr="0095159E" w:rsidRDefault="00A41EBB" w:rsidP="00781356">
            <w:pPr>
              <w:spacing w:after="4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5159E">
              <w:rPr>
                <w:rFonts w:ascii="Times New Roman" w:eastAsia="MS Mincho" w:hAnsi="Times New Roman"/>
                <w:sz w:val="22"/>
                <w:szCs w:val="22"/>
              </w:rPr>
              <w:t>На</w:t>
            </w:r>
            <w:r w:rsidR="00781356">
              <w:rPr>
                <w:rFonts w:ascii="Times New Roman" w:eastAsia="MS Mincho" w:hAnsi="Times New Roman"/>
                <w:sz w:val="22"/>
                <w:szCs w:val="22"/>
              </w:rPr>
              <w:t>имено</w:t>
            </w:r>
            <w:r w:rsidR="0095159E" w:rsidRPr="0095159E">
              <w:rPr>
                <w:rFonts w:ascii="Times New Roman" w:eastAsia="MS Mincho" w:hAnsi="Times New Roman"/>
                <w:sz w:val="22"/>
                <w:szCs w:val="22"/>
              </w:rPr>
              <w:t>вание организации</w:t>
            </w:r>
            <w:r w:rsidRPr="0095159E">
              <w:rPr>
                <w:rFonts w:ascii="Times New Roman" w:eastAsia="MS Mincho" w:hAnsi="Times New Roman"/>
                <w:sz w:val="22"/>
                <w:szCs w:val="22"/>
              </w:rPr>
              <w:t xml:space="preserve"> (инициативной группы)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9A" w:rsidRPr="0095159E" w:rsidRDefault="000A149A" w:rsidP="00781356">
            <w:pPr>
              <w:spacing w:after="4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B4A4D" w:rsidRPr="0095159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4D" w:rsidRPr="0095159E" w:rsidRDefault="00CB4A4D" w:rsidP="00781356">
            <w:pPr>
              <w:spacing w:after="4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5159E">
              <w:rPr>
                <w:rFonts w:ascii="Times New Roman" w:eastAsia="MS Mincho" w:hAnsi="Times New Roman"/>
                <w:color w:val="000000"/>
                <w:szCs w:val="24"/>
              </w:rPr>
              <w:t>Ф.И.О. организатора, контактный телефон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4D" w:rsidRPr="0095159E" w:rsidRDefault="00CB4A4D" w:rsidP="00781356">
            <w:pPr>
              <w:spacing w:after="4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A149A" w:rsidRPr="0095159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9A" w:rsidRPr="0095159E" w:rsidRDefault="00A41EBB" w:rsidP="00781356">
            <w:pPr>
              <w:spacing w:after="4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5159E">
              <w:rPr>
                <w:rFonts w:ascii="Times New Roman" w:eastAsia="MS Mincho" w:hAnsi="Times New Roman"/>
                <w:sz w:val="22"/>
                <w:szCs w:val="22"/>
              </w:rPr>
              <w:t xml:space="preserve">ФИО, контакты лица, ответственного за передачу батареек представителю комитета по охране окружающей среды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9A" w:rsidRPr="0095159E" w:rsidRDefault="000A149A" w:rsidP="00781356">
            <w:pPr>
              <w:spacing w:after="4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5159E" w:rsidRPr="0095159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E" w:rsidRPr="0095159E" w:rsidRDefault="0095159E" w:rsidP="00781356">
            <w:pPr>
              <w:spacing w:after="4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5159E">
              <w:rPr>
                <w:rFonts w:ascii="Times New Roman" w:eastAsia="MS Mincho" w:hAnsi="Times New Roman"/>
                <w:sz w:val="22"/>
                <w:szCs w:val="22"/>
              </w:rPr>
              <w:t>Количество (вес) собранных батареек, кг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E" w:rsidRPr="0095159E" w:rsidRDefault="0095159E" w:rsidP="00781356">
            <w:pPr>
              <w:spacing w:after="4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5159E" w:rsidRPr="00DA58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E" w:rsidRPr="00DA5883" w:rsidRDefault="0095159E" w:rsidP="00781356">
            <w:pPr>
              <w:spacing w:after="4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5159E">
              <w:rPr>
                <w:rFonts w:ascii="Times New Roman" w:eastAsia="MS Mincho" w:hAnsi="Times New Roman"/>
                <w:sz w:val="22"/>
                <w:szCs w:val="22"/>
              </w:rPr>
              <w:t>Количество участников данной номинации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E" w:rsidRPr="00DA5883" w:rsidRDefault="0095159E" w:rsidP="00781356">
            <w:pPr>
              <w:spacing w:after="4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5159E" w:rsidRPr="00DA58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E" w:rsidRPr="00DA5883" w:rsidRDefault="0095159E" w:rsidP="00781356">
            <w:pPr>
              <w:spacing w:after="4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Количество учащихся /воспитанников в ОУ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E" w:rsidRPr="00DA5883" w:rsidRDefault="0095159E" w:rsidP="00781356">
            <w:pPr>
              <w:spacing w:after="4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5159E" w:rsidRPr="00DA58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E" w:rsidRDefault="0095159E" w:rsidP="00781356">
            <w:pPr>
              <w:spacing w:after="4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Название и количество проведенных мероприятий, количество участников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E" w:rsidRPr="00DA5883" w:rsidRDefault="0095159E" w:rsidP="00781356">
            <w:pPr>
              <w:spacing w:after="4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5159E" w:rsidRPr="00DA58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E" w:rsidRPr="00DA5883" w:rsidRDefault="0095159E" w:rsidP="00781356">
            <w:pPr>
              <w:spacing w:after="4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Наличие фотоотчета, презентации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E" w:rsidRPr="00DA5883" w:rsidRDefault="0095159E" w:rsidP="00781356">
            <w:pPr>
              <w:spacing w:after="4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5159E" w:rsidRPr="00DA58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E" w:rsidRDefault="0095159E" w:rsidP="00781356">
            <w:pPr>
              <w:spacing w:after="4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</w:rPr>
              <w:t>Адрес электронной почты (для сертификатов)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E" w:rsidRPr="00DA5883" w:rsidRDefault="0095159E" w:rsidP="00781356">
            <w:pPr>
              <w:spacing w:after="4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5159E" w:rsidRPr="00DA58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E" w:rsidRPr="00DA5883" w:rsidRDefault="0095159E" w:rsidP="00781356">
            <w:pPr>
              <w:spacing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E" w:rsidRPr="00DA5883" w:rsidRDefault="0095159E" w:rsidP="00781356">
            <w:pPr>
              <w:spacing w:after="4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5159E" w:rsidRPr="00DA58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E" w:rsidRPr="00DA5883" w:rsidRDefault="0095159E" w:rsidP="00781356">
            <w:pPr>
              <w:spacing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E" w:rsidRPr="00DA5883" w:rsidRDefault="0095159E" w:rsidP="00781356">
            <w:pPr>
              <w:spacing w:after="4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0A149A" w:rsidRDefault="000A149A" w:rsidP="00310FC2">
      <w:pPr>
        <w:tabs>
          <w:tab w:val="left" w:pos="1276"/>
        </w:tabs>
        <w:ind w:left="7200"/>
        <w:jc w:val="both"/>
        <w:rPr>
          <w:rFonts w:ascii="Times New Roman" w:hAnsi="Times New Roman"/>
          <w:b/>
          <w:szCs w:val="24"/>
        </w:rPr>
      </w:pPr>
    </w:p>
    <w:p w:rsidR="00565F03" w:rsidRPr="00422331" w:rsidRDefault="00565F03" w:rsidP="00310FC2">
      <w:pPr>
        <w:adjustRightInd w:val="0"/>
        <w:ind w:firstLine="567"/>
        <w:jc w:val="both"/>
        <w:rPr>
          <w:rFonts w:ascii="Times New Roman" w:hAnsi="Times New Roman"/>
        </w:rPr>
      </w:pPr>
      <w:r w:rsidRPr="00422331">
        <w:rPr>
          <w:rFonts w:ascii="Times New Roman" w:hAnsi="Times New Roman"/>
        </w:rPr>
        <w:t>Формы отчета 1 и 2 участия в акции автоматически даёт согласие на обработку в Муницип</w:t>
      </w:r>
      <w:r w:rsidR="0084351A">
        <w:rPr>
          <w:rFonts w:ascii="Times New Roman" w:hAnsi="Times New Roman"/>
        </w:rPr>
        <w:t>альном бюджетном</w:t>
      </w:r>
      <w:r w:rsidRPr="00422331">
        <w:rPr>
          <w:rFonts w:ascii="Times New Roman" w:hAnsi="Times New Roman"/>
        </w:rPr>
        <w:t xml:space="preserve"> учреждении д</w:t>
      </w:r>
      <w:r w:rsidR="0084351A">
        <w:rPr>
          <w:rFonts w:ascii="Times New Roman" w:hAnsi="Times New Roman"/>
        </w:rPr>
        <w:t>ополнительного образования</w:t>
      </w:r>
      <w:r w:rsidRPr="00422331">
        <w:rPr>
          <w:rFonts w:ascii="Times New Roman" w:hAnsi="Times New Roman"/>
        </w:rPr>
        <w:t xml:space="preserve"> Дворец детского (юношеского) творчества» расположенном по адресу: </w:t>
      </w:r>
      <w:smartTag w:uri="urn:schemas-microsoft-com:office:smarttags" w:element="metricconverter">
        <w:smartTagPr>
          <w:attr w:name="ProductID" w:val="618900, г"/>
        </w:smartTagPr>
        <w:r w:rsidRPr="00422331">
          <w:rPr>
            <w:rFonts w:ascii="Times New Roman" w:hAnsi="Times New Roman"/>
          </w:rPr>
          <w:t>618900, г</w:t>
        </w:r>
      </w:smartTag>
      <w:r w:rsidRPr="00422331">
        <w:rPr>
          <w:rFonts w:ascii="Times New Roman" w:hAnsi="Times New Roman"/>
        </w:rPr>
        <w:t>. Лысьва, ул. Федо</w:t>
      </w:r>
      <w:r w:rsidR="002A7C6E">
        <w:rPr>
          <w:rFonts w:ascii="Times New Roman" w:hAnsi="Times New Roman"/>
        </w:rPr>
        <w:t>сеева, д. 16, телефон: 3-03-60,</w:t>
      </w:r>
      <w:r w:rsidRPr="00422331">
        <w:rPr>
          <w:rFonts w:ascii="Times New Roman" w:hAnsi="Times New Roman"/>
        </w:rPr>
        <w:t xml:space="preserve"> </w:t>
      </w:r>
      <w:r w:rsidR="002A7C6E">
        <w:rPr>
          <w:rFonts w:ascii="Times New Roman" w:hAnsi="Times New Roman"/>
          <w:lang w:val="en-US"/>
        </w:rPr>
        <w:t>e</w:t>
      </w:r>
      <w:r w:rsidRPr="00422331">
        <w:rPr>
          <w:rFonts w:ascii="Times New Roman" w:hAnsi="Times New Roman"/>
        </w:rPr>
        <w:t>-</w:t>
      </w:r>
      <w:proofErr w:type="spellStart"/>
      <w:r w:rsidRPr="00422331">
        <w:rPr>
          <w:rFonts w:ascii="Times New Roman" w:hAnsi="Times New Roman"/>
        </w:rPr>
        <w:t>mail</w:t>
      </w:r>
      <w:proofErr w:type="spellEnd"/>
      <w:r w:rsidRPr="00422331">
        <w:rPr>
          <w:rFonts w:ascii="Times New Roman" w:hAnsi="Times New Roman"/>
        </w:rPr>
        <w:t>: dvorec_83@mail.ru (далее - Учреждение), данных ребенка (детей), указанных в отчете. К таким данным относятся: фамилия, имя, отчество ребёнка; год, месяц, дата рождения; место учёбы.</w:t>
      </w:r>
    </w:p>
    <w:p w:rsidR="00565F03" w:rsidRPr="00422331" w:rsidRDefault="00565F03" w:rsidP="00310FC2">
      <w:pPr>
        <w:ind w:firstLine="567"/>
        <w:jc w:val="both"/>
        <w:rPr>
          <w:rFonts w:ascii="Times New Roman" w:hAnsi="Times New Roman"/>
        </w:rPr>
      </w:pPr>
      <w:r w:rsidRPr="00422331">
        <w:rPr>
          <w:rFonts w:ascii="Times New Roman" w:hAnsi="Times New Roman"/>
        </w:rPr>
        <w:t>Настоящее согласие представляется на осуществление любых действий в отношении персональных данных детей: сбор, систематизацию, накопление, хранение, уточнение (обновление, изменение), использование, распространение (в том числе передачу третьим лицам – Управлению образования администрации г. Лысьвы, редакции газеты, и т.д.), а также осуществление любых иных действий с персональными данными, предусмотренных действующим законодательством РФ.</w:t>
      </w:r>
    </w:p>
    <w:p w:rsidR="00565F03" w:rsidRPr="00422331" w:rsidRDefault="00565F03" w:rsidP="00310FC2">
      <w:pPr>
        <w:pStyle w:val="a7"/>
        <w:spacing w:before="0" w:beforeAutospacing="0" w:after="0" w:afterAutospacing="0"/>
        <w:ind w:firstLine="567"/>
        <w:jc w:val="both"/>
      </w:pPr>
      <w:r w:rsidRPr="00422331">
        <w:t>Учреждение вправе размещать фотографии ребенка, фамилию, имя, отчество на доске почета, на стендах в помещениях Учреждения, на официальном сайте Учреждения.</w:t>
      </w:r>
    </w:p>
    <w:p w:rsidR="00565F03" w:rsidRPr="00422331" w:rsidRDefault="00565F03" w:rsidP="00310FC2">
      <w:pPr>
        <w:pStyle w:val="a7"/>
        <w:spacing w:before="0" w:beforeAutospacing="0" w:after="0" w:afterAutospacing="0"/>
        <w:ind w:firstLine="567"/>
        <w:jc w:val="both"/>
      </w:pPr>
      <w:r w:rsidRPr="00422331">
        <w:t>Учреждение вправе предоставлять данные учащегося для участия в мероприятиях различного уровня, производить фото- и видеосъемки учащегося для размещения на официальном сайте Учреждения и СМИ, с целью формирования имиджа Учреждения.</w:t>
      </w:r>
    </w:p>
    <w:p w:rsidR="00565F03" w:rsidRPr="00422331" w:rsidRDefault="00565F03" w:rsidP="00310FC2">
      <w:pPr>
        <w:pStyle w:val="a7"/>
        <w:spacing w:before="0" w:beforeAutospacing="0" w:after="0" w:afterAutospacing="0"/>
        <w:ind w:firstLine="567"/>
        <w:jc w:val="both"/>
      </w:pPr>
      <w:r w:rsidRPr="00422331">
        <w:lastRenderedPageBreak/>
        <w:t>Учреждение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органов управления образования, регламентирующих предоставление отчетных данных.</w:t>
      </w:r>
    </w:p>
    <w:p w:rsidR="00E34CFE" w:rsidRDefault="00565F03" w:rsidP="00310FC2">
      <w:pPr>
        <w:ind w:firstLine="567"/>
        <w:jc w:val="both"/>
        <w:rPr>
          <w:rFonts w:ascii="Times New Roman" w:hAnsi="Times New Roman"/>
        </w:rPr>
      </w:pPr>
      <w:r w:rsidRPr="00422331">
        <w:rPr>
          <w:rFonts w:ascii="Times New Roman" w:hAnsi="Times New Roman"/>
        </w:rPr>
        <w:t>Муницип</w:t>
      </w:r>
      <w:r w:rsidR="0084351A">
        <w:rPr>
          <w:rFonts w:ascii="Times New Roman" w:hAnsi="Times New Roman"/>
        </w:rPr>
        <w:t>альное бюджетное</w:t>
      </w:r>
      <w:r w:rsidRPr="00422331">
        <w:rPr>
          <w:rFonts w:ascii="Times New Roman" w:hAnsi="Times New Roman"/>
        </w:rPr>
        <w:t xml:space="preserve"> учреждение д</w:t>
      </w:r>
      <w:r w:rsidR="0084351A">
        <w:rPr>
          <w:rFonts w:ascii="Times New Roman" w:hAnsi="Times New Roman"/>
        </w:rPr>
        <w:t>ополнительного образования</w:t>
      </w:r>
      <w:r w:rsidRPr="00422331">
        <w:rPr>
          <w:rFonts w:ascii="Times New Roman" w:hAnsi="Times New Roman"/>
        </w:rPr>
        <w:t xml:space="preserve"> «</w:t>
      </w:r>
      <w:r w:rsidR="00392447" w:rsidRPr="00422331">
        <w:rPr>
          <w:rFonts w:ascii="Times New Roman" w:hAnsi="Times New Roman"/>
        </w:rPr>
        <w:t>Дворец детского</w:t>
      </w:r>
      <w:r w:rsidRPr="00422331">
        <w:rPr>
          <w:rFonts w:ascii="Times New Roman" w:hAnsi="Times New Roman"/>
        </w:rPr>
        <w:t xml:space="preserve"> (юношеского) творчества» города </w:t>
      </w:r>
      <w:r w:rsidR="00392447" w:rsidRPr="00422331">
        <w:rPr>
          <w:rFonts w:ascii="Times New Roman" w:hAnsi="Times New Roman"/>
        </w:rPr>
        <w:t>Лысьва Пермского</w:t>
      </w:r>
      <w:r w:rsidRPr="00422331">
        <w:rPr>
          <w:rFonts w:ascii="Times New Roman" w:hAnsi="Times New Roman"/>
        </w:rPr>
        <w:t xml:space="preserve"> края гарантирует, что обработка персональных данных осуществляется в соответствии с действующим законодательством РФ.</w:t>
      </w:r>
    </w:p>
    <w:p w:rsidR="00565F03" w:rsidRPr="00422331" w:rsidRDefault="00565F03" w:rsidP="00310FC2">
      <w:pPr>
        <w:ind w:firstLine="567"/>
        <w:jc w:val="both"/>
        <w:rPr>
          <w:rFonts w:ascii="Times New Roman" w:hAnsi="Times New Roman"/>
        </w:rPr>
      </w:pPr>
      <w:r w:rsidRPr="00422331">
        <w:rPr>
          <w:rFonts w:ascii="Times New Roman" w:hAnsi="Times New Roman"/>
        </w:rPr>
        <w:t>За учреждением, подавшим отчет по форме 1 и 2 участия в акции, остаётся право отозвать согласие на обработку персональных данных ребёнка (детей) посредством составления соответствующего письменного документа, который может быть направлен в адрес Муниципаль</w:t>
      </w:r>
      <w:r w:rsidR="0084351A">
        <w:rPr>
          <w:rFonts w:ascii="Times New Roman" w:hAnsi="Times New Roman"/>
        </w:rPr>
        <w:t>ного бюджетного</w:t>
      </w:r>
      <w:r w:rsidRPr="00422331">
        <w:rPr>
          <w:rFonts w:ascii="Times New Roman" w:hAnsi="Times New Roman"/>
        </w:rPr>
        <w:t xml:space="preserve"> учреждения д</w:t>
      </w:r>
      <w:r w:rsidR="0084351A">
        <w:rPr>
          <w:rFonts w:ascii="Times New Roman" w:hAnsi="Times New Roman"/>
        </w:rPr>
        <w:t xml:space="preserve">ополнительного </w:t>
      </w:r>
      <w:r w:rsidR="00392447">
        <w:rPr>
          <w:rFonts w:ascii="Times New Roman" w:hAnsi="Times New Roman"/>
        </w:rPr>
        <w:t>образования</w:t>
      </w:r>
      <w:r w:rsidRPr="00422331">
        <w:rPr>
          <w:rFonts w:ascii="Times New Roman" w:hAnsi="Times New Roman"/>
        </w:rPr>
        <w:t xml:space="preserve"> </w:t>
      </w:r>
      <w:r w:rsidR="00392447" w:rsidRPr="00422331">
        <w:rPr>
          <w:rFonts w:ascii="Times New Roman" w:hAnsi="Times New Roman"/>
        </w:rPr>
        <w:t>Дворец детского</w:t>
      </w:r>
      <w:r w:rsidRPr="00422331">
        <w:rPr>
          <w:rFonts w:ascii="Times New Roman" w:hAnsi="Times New Roman"/>
        </w:rPr>
        <w:t xml:space="preserve"> (юношеского) творчества» по почте заказным письмом с уведомлением о вручении либо вручен лично под расписку его представителю.</w:t>
      </w:r>
    </w:p>
    <w:p w:rsidR="00565F03" w:rsidRPr="00422331" w:rsidRDefault="00565F03" w:rsidP="00310FC2">
      <w:pPr>
        <w:rPr>
          <w:rFonts w:ascii="Times New Roman" w:hAnsi="Times New Roman"/>
        </w:rPr>
      </w:pPr>
    </w:p>
    <w:p w:rsidR="00565F03" w:rsidRDefault="00565F03" w:rsidP="00310FC2">
      <w:pPr>
        <w:tabs>
          <w:tab w:val="left" w:pos="1276"/>
        </w:tabs>
        <w:ind w:left="720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Приложение 2</w:t>
      </w:r>
    </w:p>
    <w:p w:rsidR="00763DC9" w:rsidRPr="0011498B" w:rsidRDefault="00763DC9" w:rsidP="00310FC2">
      <w:pPr>
        <w:tabs>
          <w:tab w:val="left" w:pos="1276"/>
        </w:tabs>
        <w:jc w:val="center"/>
        <w:rPr>
          <w:rFonts w:ascii="Times New Roman" w:hAnsi="Times New Roman"/>
          <w:b/>
          <w:caps/>
          <w:color w:val="000000"/>
          <w:szCs w:val="24"/>
        </w:rPr>
      </w:pPr>
      <w:r w:rsidRPr="0011498B">
        <w:rPr>
          <w:rFonts w:ascii="Times New Roman" w:hAnsi="Times New Roman"/>
          <w:b/>
          <w:caps/>
          <w:szCs w:val="24"/>
        </w:rPr>
        <w:t>Оргкомитет акции</w:t>
      </w:r>
    </w:p>
    <w:p w:rsidR="00763DC9" w:rsidRDefault="00763DC9" w:rsidP="00310FC2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1. Михута Сергей Васильевич – </w:t>
      </w:r>
      <w:r w:rsidR="00781356">
        <w:rPr>
          <w:rFonts w:ascii="Times New Roman" w:hAnsi="Times New Roman"/>
          <w:color w:val="000000"/>
          <w:szCs w:val="24"/>
        </w:rPr>
        <w:t xml:space="preserve">начальник отдела </w:t>
      </w:r>
      <w:r>
        <w:rPr>
          <w:rFonts w:ascii="Times New Roman" w:hAnsi="Times New Roman"/>
          <w:color w:val="000000"/>
          <w:szCs w:val="24"/>
        </w:rPr>
        <w:t>по охране окружающей среды и природопользованию</w:t>
      </w:r>
      <w:r w:rsidR="00781356">
        <w:rPr>
          <w:rFonts w:ascii="Times New Roman" w:hAnsi="Times New Roman"/>
          <w:color w:val="000000"/>
          <w:szCs w:val="24"/>
        </w:rPr>
        <w:t xml:space="preserve"> управления инфраструктурой </w:t>
      </w:r>
      <w:r>
        <w:rPr>
          <w:rFonts w:ascii="Times New Roman" w:hAnsi="Times New Roman"/>
          <w:color w:val="000000"/>
          <w:szCs w:val="24"/>
        </w:rPr>
        <w:t>администрации города Лысьвы.</w:t>
      </w:r>
    </w:p>
    <w:p w:rsidR="00763DC9" w:rsidRPr="00285CBA" w:rsidRDefault="00763DC9" w:rsidP="00310FC2">
      <w:pPr>
        <w:tabs>
          <w:tab w:val="num" w:pos="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 w:rsidR="005B73A7">
        <w:rPr>
          <w:rFonts w:ascii="Times New Roman" w:hAnsi="Times New Roman"/>
          <w:color w:val="000000"/>
        </w:rPr>
        <w:t>Скребков Алексей Александрович</w:t>
      </w:r>
      <w:r w:rsidRPr="00285CBA">
        <w:rPr>
          <w:rFonts w:ascii="Times New Roman" w:hAnsi="Times New Roman"/>
          <w:color w:val="000000"/>
        </w:rPr>
        <w:t xml:space="preserve"> – </w:t>
      </w:r>
      <w:r w:rsidR="00781356">
        <w:rPr>
          <w:rFonts w:ascii="Times New Roman" w:hAnsi="Times New Roman"/>
          <w:color w:val="000000"/>
        </w:rPr>
        <w:t xml:space="preserve">консультант по </w:t>
      </w:r>
      <w:r w:rsidRPr="00285CBA">
        <w:rPr>
          <w:rFonts w:ascii="Times New Roman" w:hAnsi="Times New Roman"/>
          <w:color w:val="000000"/>
        </w:rPr>
        <w:t>воспитательной работ</w:t>
      </w:r>
      <w:r w:rsidR="00781356">
        <w:rPr>
          <w:rFonts w:ascii="Times New Roman" w:hAnsi="Times New Roman"/>
          <w:color w:val="000000"/>
        </w:rPr>
        <w:t>е</w:t>
      </w:r>
      <w:r w:rsidRPr="00285CBA">
        <w:rPr>
          <w:rFonts w:ascii="Times New Roman" w:hAnsi="Times New Roman"/>
          <w:color w:val="000000"/>
        </w:rPr>
        <w:t xml:space="preserve"> </w:t>
      </w:r>
      <w:r w:rsidR="00781356">
        <w:rPr>
          <w:rFonts w:ascii="Times New Roman" w:hAnsi="Times New Roman"/>
          <w:color w:val="000000"/>
        </w:rPr>
        <w:t xml:space="preserve">дополнительного </w:t>
      </w:r>
      <w:r w:rsidR="0084351A">
        <w:rPr>
          <w:rFonts w:ascii="Times New Roman" w:hAnsi="Times New Roman"/>
          <w:color w:val="000000"/>
        </w:rPr>
        <w:t>образования детей</w:t>
      </w:r>
      <w:r w:rsidR="00781356">
        <w:rPr>
          <w:rFonts w:ascii="Times New Roman" w:hAnsi="Times New Roman"/>
          <w:color w:val="000000"/>
        </w:rPr>
        <w:t xml:space="preserve"> управления о</w:t>
      </w:r>
      <w:r w:rsidRPr="00285CBA">
        <w:rPr>
          <w:rFonts w:ascii="Times New Roman" w:hAnsi="Times New Roman"/>
          <w:color w:val="000000"/>
        </w:rPr>
        <w:t xml:space="preserve">бразования </w:t>
      </w:r>
      <w:r>
        <w:rPr>
          <w:rFonts w:ascii="Times New Roman" w:hAnsi="Times New Roman"/>
          <w:color w:val="000000"/>
        </w:rPr>
        <w:t>администрации города Лысьвы</w:t>
      </w:r>
      <w:r w:rsidRPr="00285CBA">
        <w:rPr>
          <w:rFonts w:ascii="Times New Roman" w:hAnsi="Times New Roman"/>
          <w:color w:val="000000"/>
        </w:rPr>
        <w:t>.</w:t>
      </w:r>
    </w:p>
    <w:p w:rsidR="00763DC9" w:rsidRDefault="00763DC9" w:rsidP="00310FC2">
      <w:pPr>
        <w:tabs>
          <w:tab w:val="num" w:pos="0"/>
        </w:tabs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3.</w:t>
      </w:r>
      <w:r w:rsidR="001D354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Федотова Любовь Николаевна – заместитель директора по </w:t>
      </w:r>
      <w:r w:rsidR="001D354E">
        <w:rPr>
          <w:rFonts w:ascii="Times New Roman" w:hAnsi="Times New Roman"/>
          <w:color w:val="000000"/>
          <w:szCs w:val="24"/>
        </w:rPr>
        <w:t>учебно-воспитательной работе</w:t>
      </w:r>
      <w:r w:rsidR="004D796B">
        <w:rPr>
          <w:rFonts w:ascii="Times New Roman" w:hAnsi="Times New Roman"/>
          <w:color w:val="000000"/>
          <w:szCs w:val="24"/>
        </w:rPr>
        <w:t xml:space="preserve"> МБУДО</w:t>
      </w:r>
      <w:r>
        <w:rPr>
          <w:rFonts w:ascii="Times New Roman" w:hAnsi="Times New Roman"/>
          <w:color w:val="000000"/>
          <w:szCs w:val="24"/>
        </w:rPr>
        <w:t xml:space="preserve"> «ДД(Ю)Т».</w:t>
      </w:r>
    </w:p>
    <w:p w:rsidR="00763DC9" w:rsidRDefault="00763DC9" w:rsidP="00310FC2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4. Пшеничникова Татьяна Григорьевна – зав. отделом по с</w:t>
      </w:r>
      <w:r w:rsidR="004D796B">
        <w:rPr>
          <w:rFonts w:ascii="Times New Roman" w:hAnsi="Times New Roman"/>
          <w:color w:val="000000"/>
          <w:szCs w:val="24"/>
        </w:rPr>
        <w:t>оциально-гуманитарной работе МБУ ДО</w:t>
      </w:r>
      <w:r>
        <w:rPr>
          <w:rFonts w:ascii="Times New Roman" w:hAnsi="Times New Roman"/>
          <w:color w:val="000000"/>
          <w:szCs w:val="24"/>
        </w:rPr>
        <w:t xml:space="preserve"> «ДД(Ю)Т». </w:t>
      </w:r>
    </w:p>
    <w:p w:rsidR="00015DC3" w:rsidRDefault="00763DC9" w:rsidP="00310FC2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5</w:t>
      </w:r>
      <w:r w:rsidRPr="00015DC3">
        <w:rPr>
          <w:rFonts w:ascii="Times New Roman" w:hAnsi="Times New Roman"/>
          <w:color w:val="000000"/>
          <w:szCs w:val="24"/>
        </w:rPr>
        <w:t xml:space="preserve">. </w:t>
      </w:r>
      <w:r w:rsidR="00015DC3" w:rsidRPr="00015DC3">
        <w:rPr>
          <w:rFonts w:ascii="Times New Roman" w:hAnsi="Times New Roman"/>
          <w:color w:val="000000"/>
          <w:szCs w:val="24"/>
        </w:rPr>
        <w:t>Останин Эдуард Валентинович – индивидуальный предприниматель, партнер акции.</w:t>
      </w:r>
    </w:p>
    <w:p w:rsidR="00565F03" w:rsidRDefault="00565F03" w:rsidP="00310FC2">
      <w:pPr>
        <w:jc w:val="both"/>
        <w:rPr>
          <w:rFonts w:ascii="Times New Roman" w:hAnsi="Times New Roman"/>
        </w:rPr>
      </w:pPr>
    </w:p>
    <w:p w:rsidR="00453CA8" w:rsidRDefault="00453CA8" w:rsidP="00453CA8">
      <w:pPr>
        <w:tabs>
          <w:tab w:val="left" w:pos="1276"/>
        </w:tabs>
        <w:ind w:left="720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Приложение 3</w:t>
      </w:r>
    </w:p>
    <w:p w:rsidR="00C953D4" w:rsidRPr="00C953D4" w:rsidRDefault="00C953D4" w:rsidP="00310FC2">
      <w:pPr>
        <w:jc w:val="center"/>
        <w:rPr>
          <w:rFonts w:ascii="Times New Roman" w:hAnsi="Times New Roman"/>
          <w:b/>
        </w:rPr>
      </w:pPr>
      <w:r w:rsidRPr="00C953D4">
        <w:rPr>
          <w:rFonts w:ascii="Times New Roman" w:hAnsi="Times New Roman"/>
          <w:b/>
        </w:rPr>
        <w:t>Информация по сбору отработанных батареек.</w:t>
      </w:r>
    </w:p>
    <w:p w:rsidR="00C953D4" w:rsidRDefault="00C953D4" w:rsidP="00310FC2">
      <w:pPr>
        <w:ind w:firstLine="567"/>
        <w:jc w:val="both"/>
        <w:rPr>
          <w:rFonts w:ascii="Times New Roman" w:hAnsi="Times New Roman"/>
        </w:rPr>
      </w:pPr>
      <w:r w:rsidRPr="00C953D4">
        <w:rPr>
          <w:rFonts w:ascii="Times New Roman" w:hAnsi="Times New Roman"/>
        </w:rPr>
        <w:t>Батарейки относятся к опасным бытовым отходам. Все батарейки содержат химические элементы</w:t>
      </w:r>
      <w:r w:rsidR="00F81DA7" w:rsidRPr="00F81DA7">
        <w:rPr>
          <w:rFonts w:ascii="Times New Roman" w:hAnsi="Times New Roman"/>
        </w:rPr>
        <w:t xml:space="preserve"> </w:t>
      </w:r>
      <w:r w:rsidR="00F81DA7">
        <w:rPr>
          <w:rFonts w:ascii="Times New Roman" w:hAnsi="Times New Roman"/>
        </w:rPr>
        <w:t>(</w:t>
      </w:r>
      <w:r w:rsidR="00F81DA7" w:rsidRPr="00C953D4">
        <w:rPr>
          <w:rFonts w:ascii="Times New Roman" w:hAnsi="Times New Roman"/>
        </w:rPr>
        <w:t xml:space="preserve">в первую очередь </w:t>
      </w:r>
      <w:r w:rsidR="00F81DA7">
        <w:rPr>
          <w:rFonts w:ascii="Times New Roman" w:hAnsi="Times New Roman"/>
        </w:rPr>
        <w:t>т</w:t>
      </w:r>
      <w:r w:rsidR="00F81DA7" w:rsidRPr="00C953D4">
        <w:rPr>
          <w:rFonts w:ascii="Times New Roman" w:hAnsi="Times New Roman"/>
        </w:rPr>
        <w:t>яжелые металлы</w:t>
      </w:r>
      <w:r w:rsidR="00F81DA7">
        <w:rPr>
          <w:rFonts w:ascii="Times New Roman" w:hAnsi="Times New Roman"/>
        </w:rPr>
        <w:t xml:space="preserve"> - </w:t>
      </w:r>
      <w:r w:rsidR="00F81DA7" w:rsidRPr="00C953D4">
        <w:rPr>
          <w:rFonts w:ascii="Times New Roman" w:hAnsi="Times New Roman"/>
        </w:rPr>
        <w:t>ртуть, никель, кадмий, свинец, литий, марганец, цинк),</w:t>
      </w:r>
      <w:r w:rsidRPr="00C953D4">
        <w:rPr>
          <w:rFonts w:ascii="Times New Roman" w:hAnsi="Times New Roman"/>
        </w:rPr>
        <w:t xml:space="preserve"> которые даже в незначительных количествах могут нан</w:t>
      </w:r>
      <w:r w:rsidR="00F81DA7">
        <w:rPr>
          <w:rFonts w:ascii="Times New Roman" w:hAnsi="Times New Roman"/>
        </w:rPr>
        <w:t xml:space="preserve">ести </w:t>
      </w:r>
      <w:r w:rsidRPr="00C953D4">
        <w:rPr>
          <w:rFonts w:ascii="Times New Roman" w:hAnsi="Times New Roman"/>
        </w:rPr>
        <w:t xml:space="preserve">серьезный вред здоровью людей и </w:t>
      </w:r>
      <w:r w:rsidR="00F81DA7">
        <w:rPr>
          <w:rFonts w:ascii="Times New Roman" w:hAnsi="Times New Roman"/>
        </w:rPr>
        <w:t>окружающей среде</w:t>
      </w:r>
      <w:r w:rsidRPr="00C953D4">
        <w:rPr>
          <w:rFonts w:ascii="Times New Roman" w:hAnsi="Times New Roman"/>
        </w:rPr>
        <w:t xml:space="preserve">. Доля батареек в бытовых отходах </w:t>
      </w:r>
      <w:r w:rsidR="00F81DA7">
        <w:rPr>
          <w:rFonts w:ascii="Times New Roman" w:hAnsi="Times New Roman"/>
        </w:rPr>
        <w:t xml:space="preserve">составляет </w:t>
      </w:r>
      <w:r w:rsidRPr="00C953D4">
        <w:rPr>
          <w:rFonts w:ascii="Times New Roman" w:hAnsi="Times New Roman"/>
        </w:rPr>
        <w:t>менее 0,005 %, а по объему попадающих в окружающую среду токсических веществ</w:t>
      </w:r>
      <w:r w:rsidR="00F81DA7">
        <w:rPr>
          <w:rFonts w:ascii="Times New Roman" w:hAnsi="Times New Roman"/>
        </w:rPr>
        <w:t xml:space="preserve"> – почти 5</w:t>
      </w:r>
      <w:r w:rsidRPr="00C953D4">
        <w:rPr>
          <w:rFonts w:ascii="Times New Roman" w:hAnsi="Times New Roman"/>
        </w:rPr>
        <w:t xml:space="preserve">0%. </w:t>
      </w:r>
    </w:p>
    <w:p w:rsidR="00C953D4" w:rsidRPr="00C953D4" w:rsidRDefault="00C953D4" w:rsidP="00310FC2">
      <w:pPr>
        <w:ind w:firstLine="567"/>
        <w:jc w:val="both"/>
        <w:rPr>
          <w:rFonts w:ascii="Times New Roman" w:hAnsi="Times New Roman"/>
        </w:rPr>
      </w:pPr>
      <w:r w:rsidRPr="00C953D4">
        <w:rPr>
          <w:rFonts w:ascii="Times New Roman" w:hAnsi="Times New Roman"/>
        </w:rPr>
        <w:t>На каждой батарейке есть значок – перечеркнутая мусорная корзина. Он означает, что выбрасывать батарейки в мусорное ведро</w:t>
      </w:r>
      <w:r w:rsidR="00F81DA7">
        <w:rPr>
          <w:rFonts w:ascii="Times New Roman" w:hAnsi="Times New Roman"/>
        </w:rPr>
        <w:t xml:space="preserve"> </w:t>
      </w:r>
      <w:r w:rsidRPr="00C953D4">
        <w:rPr>
          <w:rFonts w:ascii="Times New Roman" w:hAnsi="Times New Roman"/>
        </w:rPr>
        <w:t>категорически нельзя.</w:t>
      </w:r>
    </w:p>
    <w:p w:rsidR="00453CA8" w:rsidRDefault="00C953D4" w:rsidP="00310FC2">
      <w:pPr>
        <w:ind w:firstLine="567"/>
        <w:jc w:val="both"/>
        <w:rPr>
          <w:rFonts w:ascii="Times New Roman" w:hAnsi="Times New Roman"/>
        </w:rPr>
      </w:pPr>
      <w:r w:rsidRPr="00C953D4">
        <w:rPr>
          <w:rFonts w:ascii="Times New Roman" w:hAnsi="Times New Roman"/>
        </w:rPr>
        <w:t>Подсчитано, что одна пальчиковая батарейка, беспечно выброшенная в мусорное ведро, может загрязнить тяжелыми металлами около 20 квадратных метров земли.</w:t>
      </w:r>
      <w:r w:rsidR="00453CA8">
        <w:rPr>
          <w:rFonts w:ascii="Times New Roman" w:hAnsi="Times New Roman"/>
        </w:rPr>
        <w:t xml:space="preserve"> </w:t>
      </w:r>
    </w:p>
    <w:p w:rsidR="00453CA8" w:rsidRDefault="00C953D4" w:rsidP="00310FC2">
      <w:pPr>
        <w:ind w:firstLine="567"/>
        <w:jc w:val="both"/>
        <w:rPr>
          <w:rFonts w:ascii="Times New Roman" w:hAnsi="Times New Roman"/>
        </w:rPr>
      </w:pPr>
      <w:r w:rsidRPr="00C953D4">
        <w:rPr>
          <w:rFonts w:ascii="Times New Roman" w:hAnsi="Times New Roman"/>
        </w:rPr>
        <w:t>Пришло время начать цивилизованно решать вопрос раздельного сбора мусора и утилизации использованных батареек в частности.</w:t>
      </w:r>
      <w:r w:rsidR="00453CA8">
        <w:rPr>
          <w:rFonts w:ascii="Times New Roman" w:hAnsi="Times New Roman"/>
        </w:rPr>
        <w:t xml:space="preserve"> </w:t>
      </w:r>
    </w:p>
    <w:p w:rsidR="00C953D4" w:rsidRPr="00565F03" w:rsidRDefault="00C953D4" w:rsidP="00310FC2">
      <w:pPr>
        <w:ind w:firstLine="567"/>
        <w:jc w:val="both"/>
        <w:rPr>
          <w:rFonts w:ascii="Times New Roman" w:hAnsi="Times New Roman"/>
        </w:rPr>
      </w:pPr>
      <w:r w:rsidRPr="00C953D4">
        <w:rPr>
          <w:rFonts w:ascii="Times New Roman" w:hAnsi="Times New Roman"/>
        </w:rPr>
        <w:t xml:space="preserve">Сбор </w:t>
      </w:r>
      <w:r w:rsidR="00F81DA7" w:rsidRPr="00C953D4">
        <w:rPr>
          <w:rFonts w:ascii="Times New Roman" w:hAnsi="Times New Roman"/>
        </w:rPr>
        <w:t xml:space="preserve">батареек </w:t>
      </w:r>
      <w:r w:rsidR="00F81DA7">
        <w:rPr>
          <w:rFonts w:ascii="Times New Roman" w:hAnsi="Times New Roman"/>
        </w:rPr>
        <w:t xml:space="preserve">и их передача на </w:t>
      </w:r>
      <w:r w:rsidRPr="00C953D4">
        <w:rPr>
          <w:rFonts w:ascii="Times New Roman" w:hAnsi="Times New Roman"/>
        </w:rPr>
        <w:t>переработк</w:t>
      </w:r>
      <w:r w:rsidR="00F81DA7">
        <w:rPr>
          <w:rFonts w:ascii="Times New Roman" w:hAnsi="Times New Roman"/>
        </w:rPr>
        <w:t>у</w:t>
      </w:r>
      <w:r w:rsidRPr="00C953D4">
        <w:rPr>
          <w:rFonts w:ascii="Times New Roman" w:hAnsi="Times New Roman"/>
        </w:rPr>
        <w:t xml:space="preserve"> позволит </w:t>
      </w:r>
      <w:r w:rsidR="00F81DA7">
        <w:rPr>
          <w:rFonts w:ascii="Times New Roman" w:hAnsi="Times New Roman"/>
        </w:rPr>
        <w:t xml:space="preserve">значительно </w:t>
      </w:r>
      <w:r w:rsidRPr="00C953D4">
        <w:rPr>
          <w:rFonts w:ascii="Times New Roman" w:hAnsi="Times New Roman"/>
        </w:rPr>
        <w:t xml:space="preserve">уменьшить вред, который </w:t>
      </w:r>
      <w:r w:rsidR="00F81DA7">
        <w:rPr>
          <w:rFonts w:ascii="Times New Roman" w:hAnsi="Times New Roman"/>
        </w:rPr>
        <w:t xml:space="preserve">батарейки </w:t>
      </w:r>
      <w:r w:rsidRPr="00C953D4">
        <w:rPr>
          <w:rFonts w:ascii="Times New Roman" w:hAnsi="Times New Roman"/>
        </w:rPr>
        <w:t xml:space="preserve">наносят окружающей среде и здоровью людей, а также вторично использовать содержащиеся в них ценные компоненты. </w:t>
      </w:r>
      <w:r w:rsidR="00453CA8">
        <w:rPr>
          <w:rFonts w:ascii="Times New Roman" w:hAnsi="Times New Roman"/>
        </w:rPr>
        <w:t xml:space="preserve"> </w:t>
      </w:r>
      <w:r w:rsidRPr="00C953D4">
        <w:rPr>
          <w:rFonts w:ascii="Times New Roman" w:hAnsi="Times New Roman"/>
        </w:rPr>
        <w:t>Вещества, извлекаемые из батареек при переработке (графит, соли цинка и марганца), использ</w:t>
      </w:r>
      <w:r w:rsidR="00F81DA7">
        <w:rPr>
          <w:rFonts w:ascii="Times New Roman" w:hAnsi="Times New Roman"/>
        </w:rPr>
        <w:t xml:space="preserve">уются </w:t>
      </w:r>
      <w:r w:rsidRPr="00C953D4">
        <w:rPr>
          <w:rFonts w:ascii="Times New Roman" w:hAnsi="Times New Roman"/>
        </w:rPr>
        <w:t>для создания новых батареек</w:t>
      </w:r>
      <w:r w:rsidR="00F81DA7">
        <w:rPr>
          <w:rFonts w:ascii="Times New Roman" w:hAnsi="Times New Roman"/>
        </w:rPr>
        <w:t xml:space="preserve"> или </w:t>
      </w:r>
      <w:r w:rsidRPr="00C953D4">
        <w:rPr>
          <w:rFonts w:ascii="Times New Roman" w:hAnsi="Times New Roman"/>
        </w:rPr>
        <w:t xml:space="preserve">в других отраслях, </w:t>
      </w:r>
      <w:r w:rsidR="00F81DA7">
        <w:rPr>
          <w:rFonts w:ascii="Times New Roman" w:hAnsi="Times New Roman"/>
        </w:rPr>
        <w:t>например</w:t>
      </w:r>
      <w:r w:rsidRPr="00C953D4">
        <w:rPr>
          <w:rFonts w:ascii="Times New Roman" w:hAnsi="Times New Roman"/>
        </w:rPr>
        <w:t>, в фармацевтике.</w:t>
      </w:r>
    </w:p>
    <w:sectPr w:rsidR="00C953D4" w:rsidRPr="00565F03" w:rsidSect="00FD73B4">
      <w:pgSz w:w="11906" w:h="16838"/>
      <w:pgMar w:top="102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77AF"/>
    <w:multiLevelType w:val="hybridMultilevel"/>
    <w:tmpl w:val="78B41682"/>
    <w:lvl w:ilvl="0" w:tplc="EE24865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87416"/>
    <w:multiLevelType w:val="hybridMultilevel"/>
    <w:tmpl w:val="7F602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31115"/>
    <w:multiLevelType w:val="hybridMultilevel"/>
    <w:tmpl w:val="1D5A627E"/>
    <w:lvl w:ilvl="0" w:tplc="1026E6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519CD"/>
    <w:multiLevelType w:val="hybridMultilevel"/>
    <w:tmpl w:val="11FE7F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461993"/>
    <w:multiLevelType w:val="hybridMultilevel"/>
    <w:tmpl w:val="68C0E8AC"/>
    <w:lvl w:ilvl="0" w:tplc="D26C2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E24865A">
      <w:start w:val="1"/>
      <w:numFmt w:val="bullet"/>
      <w:lvlText w:val="­"/>
      <w:lvlJc w:val="left"/>
      <w:pPr>
        <w:tabs>
          <w:tab w:val="num" w:pos="1545"/>
        </w:tabs>
        <w:ind w:left="1327" w:firstLine="113"/>
      </w:pPr>
      <w:rPr>
        <w:rFonts w:ascii="Courier New" w:hAnsi="Courier New" w:hint="default"/>
        <w:b w:val="0"/>
        <w:i w:val="0"/>
        <w:sz w:val="24"/>
      </w:rPr>
    </w:lvl>
    <w:lvl w:ilvl="2" w:tplc="14A44D16">
      <w:start w:val="6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B8D6BC0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DDB77EE"/>
    <w:multiLevelType w:val="multilevel"/>
    <w:tmpl w:val="3CCE20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 w15:restartNumberingAfterBreak="0">
    <w:nsid w:val="79BC7E07"/>
    <w:multiLevelType w:val="hybridMultilevel"/>
    <w:tmpl w:val="5A1EA9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D34681"/>
    <w:multiLevelType w:val="hybridMultilevel"/>
    <w:tmpl w:val="011C0982"/>
    <w:lvl w:ilvl="0" w:tplc="3990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63DC9"/>
    <w:rsid w:val="0000308B"/>
    <w:rsid w:val="00015DC3"/>
    <w:rsid w:val="000175C0"/>
    <w:rsid w:val="00037B27"/>
    <w:rsid w:val="00056AA1"/>
    <w:rsid w:val="00094680"/>
    <w:rsid w:val="000A149A"/>
    <w:rsid w:val="000A5761"/>
    <w:rsid w:val="000C5F77"/>
    <w:rsid w:val="00142AC2"/>
    <w:rsid w:val="001477C4"/>
    <w:rsid w:val="001D0208"/>
    <w:rsid w:val="001D354E"/>
    <w:rsid w:val="001F4795"/>
    <w:rsid w:val="00203E04"/>
    <w:rsid w:val="0020447A"/>
    <w:rsid w:val="002335E2"/>
    <w:rsid w:val="002369C9"/>
    <w:rsid w:val="0028695F"/>
    <w:rsid w:val="00296472"/>
    <w:rsid w:val="002A7C6E"/>
    <w:rsid w:val="002D2753"/>
    <w:rsid w:val="002F3C78"/>
    <w:rsid w:val="003028EF"/>
    <w:rsid w:val="00310FC2"/>
    <w:rsid w:val="00315F61"/>
    <w:rsid w:val="003258F1"/>
    <w:rsid w:val="00360EFF"/>
    <w:rsid w:val="00375C8E"/>
    <w:rsid w:val="00392447"/>
    <w:rsid w:val="003E6836"/>
    <w:rsid w:val="00416BF0"/>
    <w:rsid w:val="00422331"/>
    <w:rsid w:val="00432F79"/>
    <w:rsid w:val="00453CA8"/>
    <w:rsid w:val="00492CDB"/>
    <w:rsid w:val="004B58D4"/>
    <w:rsid w:val="004D4230"/>
    <w:rsid w:val="004D796B"/>
    <w:rsid w:val="00510559"/>
    <w:rsid w:val="0052660B"/>
    <w:rsid w:val="0053083B"/>
    <w:rsid w:val="005615C6"/>
    <w:rsid w:val="00561CBC"/>
    <w:rsid w:val="00565F03"/>
    <w:rsid w:val="00594039"/>
    <w:rsid w:val="005A0AC8"/>
    <w:rsid w:val="005B1E66"/>
    <w:rsid w:val="005B73A7"/>
    <w:rsid w:val="00637AD6"/>
    <w:rsid w:val="0065083D"/>
    <w:rsid w:val="00650B73"/>
    <w:rsid w:val="006511A6"/>
    <w:rsid w:val="006A4CF0"/>
    <w:rsid w:val="006A547A"/>
    <w:rsid w:val="006D34AF"/>
    <w:rsid w:val="00705999"/>
    <w:rsid w:val="007111E4"/>
    <w:rsid w:val="00724DCC"/>
    <w:rsid w:val="007463B5"/>
    <w:rsid w:val="00763DC9"/>
    <w:rsid w:val="00781356"/>
    <w:rsid w:val="0078680D"/>
    <w:rsid w:val="0084351A"/>
    <w:rsid w:val="00846FBB"/>
    <w:rsid w:val="00870A90"/>
    <w:rsid w:val="008944C9"/>
    <w:rsid w:val="008B1326"/>
    <w:rsid w:val="008C4A94"/>
    <w:rsid w:val="008F7383"/>
    <w:rsid w:val="00941472"/>
    <w:rsid w:val="0095159E"/>
    <w:rsid w:val="00952DCB"/>
    <w:rsid w:val="00991A73"/>
    <w:rsid w:val="00993CD5"/>
    <w:rsid w:val="009C3A2F"/>
    <w:rsid w:val="009F59EA"/>
    <w:rsid w:val="00A06B3A"/>
    <w:rsid w:val="00A41EBB"/>
    <w:rsid w:val="00A46036"/>
    <w:rsid w:val="00A57DA8"/>
    <w:rsid w:val="00A9178F"/>
    <w:rsid w:val="00AB1030"/>
    <w:rsid w:val="00AC2AE8"/>
    <w:rsid w:val="00AE3D62"/>
    <w:rsid w:val="00AE71B3"/>
    <w:rsid w:val="00B27340"/>
    <w:rsid w:val="00B35B65"/>
    <w:rsid w:val="00B671A3"/>
    <w:rsid w:val="00B84991"/>
    <w:rsid w:val="00BB29AB"/>
    <w:rsid w:val="00BE4095"/>
    <w:rsid w:val="00C15A28"/>
    <w:rsid w:val="00C36483"/>
    <w:rsid w:val="00C566A2"/>
    <w:rsid w:val="00C609F7"/>
    <w:rsid w:val="00C90F3B"/>
    <w:rsid w:val="00C953D4"/>
    <w:rsid w:val="00C97FAF"/>
    <w:rsid w:val="00CA22E4"/>
    <w:rsid w:val="00CB4A4D"/>
    <w:rsid w:val="00CD2597"/>
    <w:rsid w:val="00CF4DF4"/>
    <w:rsid w:val="00D1672F"/>
    <w:rsid w:val="00D76BD9"/>
    <w:rsid w:val="00D80DFF"/>
    <w:rsid w:val="00DA5883"/>
    <w:rsid w:val="00DB7528"/>
    <w:rsid w:val="00E15FDF"/>
    <w:rsid w:val="00E24301"/>
    <w:rsid w:val="00E31AEC"/>
    <w:rsid w:val="00E34CFE"/>
    <w:rsid w:val="00E36387"/>
    <w:rsid w:val="00E41C15"/>
    <w:rsid w:val="00E527FA"/>
    <w:rsid w:val="00E82ECC"/>
    <w:rsid w:val="00E840D5"/>
    <w:rsid w:val="00EA0EB3"/>
    <w:rsid w:val="00EA1E86"/>
    <w:rsid w:val="00EC139D"/>
    <w:rsid w:val="00EC479D"/>
    <w:rsid w:val="00F12456"/>
    <w:rsid w:val="00F81DA7"/>
    <w:rsid w:val="00FD280C"/>
    <w:rsid w:val="00FD73B4"/>
    <w:rsid w:val="00FD7551"/>
    <w:rsid w:val="00FE2A1F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B3DFEC-7E39-46A2-82AC-0096E3B5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C9"/>
    <w:rPr>
      <w:rFonts w:ascii="Arial" w:eastAsia="Times New Roman" w:hAnsi="Arial"/>
      <w:sz w:val="24"/>
    </w:rPr>
  </w:style>
  <w:style w:type="paragraph" w:styleId="2">
    <w:name w:val="heading 2"/>
    <w:basedOn w:val="a"/>
    <w:next w:val="a"/>
    <w:qFormat/>
    <w:rsid w:val="00763DC9"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63DC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DC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763DC9"/>
    <w:pPr>
      <w:spacing w:after="120"/>
    </w:pPr>
  </w:style>
  <w:style w:type="character" w:customStyle="1" w:styleId="apple-converted-space">
    <w:name w:val="apple-converted-space"/>
    <w:basedOn w:val="a0"/>
    <w:rsid w:val="00763DC9"/>
  </w:style>
  <w:style w:type="character" w:styleId="a5">
    <w:name w:val="Strong"/>
    <w:basedOn w:val="a0"/>
    <w:qFormat/>
    <w:rsid w:val="00565F03"/>
    <w:rPr>
      <w:b/>
      <w:bCs/>
    </w:rPr>
  </w:style>
  <w:style w:type="paragraph" w:customStyle="1" w:styleId="msonormalcxspmiddle">
    <w:name w:val="msonormalcxspmiddle"/>
    <w:basedOn w:val="a"/>
    <w:rsid w:val="00565F03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 w:bidi="hi-IN"/>
    </w:rPr>
  </w:style>
  <w:style w:type="paragraph" w:customStyle="1" w:styleId="txtbody">
    <w:name w:val="txtbody"/>
    <w:basedOn w:val="a"/>
    <w:rsid w:val="00565F03"/>
    <w:pPr>
      <w:spacing w:before="90" w:after="90"/>
      <w:textAlignment w:val="top"/>
    </w:pPr>
    <w:rPr>
      <w:rFonts w:cs="Arial"/>
      <w:color w:val="000000"/>
      <w:sz w:val="19"/>
      <w:szCs w:val="19"/>
    </w:rPr>
  </w:style>
  <w:style w:type="paragraph" w:customStyle="1" w:styleId="a6">
    <w:name w:val="Знак Знак Знак Знак Знак Знак Знак Знак Знак Знак"/>
    <w:basedOn w:val="a"/>
    <w:rsid w:val="00565F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Normal (Web)"/>
    <w:basedOn w:val="a"/>
    <w:uiPriority w:val="99"/>
    <w:unhideWhenUsed/>
    <w:rsid w:val="00565F0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W-Absatz-Standardschriftart">
    <w:name w:val="WW-Absatz-Standardschriftart"/>
    <w:rsid w:val="006A547A"/>
  </w:style>
  <w:style w:type="paragraph" w:customStyle="1" w:styleId="1">
    <w:name w:val="Абзац списка1"/>
    <w:basedOn w:val="a"/>
    <w:rsid w:val="006A547A"/>
    <w:pPr>
      <w:suppressAutoHyphens/>
      <w:ind w:left="720"/>
    </w:pPr>
    <w:rPr>
      <w:rFonts w:eastAsia="SimSun" w:cs="Mangal"/>
      <w:kern w:val="1"/>
      <w:sz w:val="20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E41C15"/>
    <w:pPr>
      <w:ind w:left="708"/>
    </w:pPr>
  </w:style>
  <w:style w:type="character" w:styleId="a9">
    <w:name w:val="Hyperlink"/>
    <w:basedOn w:val="a0"/>
    <w:rsid w:val="00952DCB"/>
    <w:rPr>
      <w:color w:val="0000FF"/>
      <w:u w:val="single"/>
    </w:rPr>
  </w:style>
  <w:style w:type="paragraph" w:customStyle="1" w:styleId="aa">
    <w:name w:val="Стиль"/>
    <w:rsid w:val="00FD280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style-span">
    <w:name w:val="apple-style-span"/>
    <w:basedOn w:val="a0"/>
    <w:rsid w:val="00AB1030"/>
  </w:style>
  <w:style w:type="character" w:customStyle="1" w:styleId="WW8Num4z0">
    <w:name w:val="WW8Num4z0"/>
    <w:rsid w:val="00C953D4"/>
    <w:rPr>
      <w:rFonts w:ascii="Webdings" w:hAnsi="Webdings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spriro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spriroda@mail.ru" TargetMode="External"/><Relationship Id="rId5" Type="http://schemas.openxmlformats.org/officeDocument/2006/relationships/hyperlink" Target="http://vtorsirylisvaostani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15216</CharactersWithSpaces>
  <SharedDoc>false</SharedDoc>
  <HLinks>
    <vt:vector size="6" baseType="variant">
      <vt:variant>
        <vt:i4>2490382</vt:i4>
      </vt:variant>
      <vt:variant>
        <vt:i4>0</vt:i4>
      </vt:variant>
      <vt:variant>
        <vt:i4>0</vt:i4>
      </vt:variant>
      <vt:variant>
        <vt:i4>5</vt:i4>
      </vt:variant>
      <vt:variant>
        <vt:lpwstr>mailto:lyspriroda@mail.ru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 Шибанова</cp:lastModifiedBy>
  <cp:revision>8</cp:revision>
  <cp:lastPrinted>2017-03-10T07:55:00Z</cp:lastPrinted>
  <dcterms:created xsi:type="dcterms:W3CDTF">2019-02-15T05:07:00Z</dcterms:created>
  <dcterms:modified xsi:type="dcterms:W3CDTF">2019-04-15T10:41:00Z</dcterms:modified>
</cp:coreProperties>
</file>